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AA85" w14:textId="11734D53" w:rsidR="00622705" w:rsidRPr="00622705" w:rsidRDefault="00622705" w:rsidP="00622705">
      <w:pPr>
        <w:rPr>
          <w:rFonts w:cstheme="minorHAnsi"/>
          <w:b/>
          <w:bCs/>
          <w:sz w:val="32"/>
          <w:szCs w:val="32"/>
        </w:rPr>
      </w:pPr>
      <w:r w:rsidRPr="008703D8">
        <w:rPr>
          <w:rFonts w:cstheme="minorHAnsi"/>
          <w:b/>
          <w:bCs/>
          <w:sz w:val="32"/>
          <w:szCs w:val="32"/>
        </w:rPr>
        <w:t xml:space="preserve">Physical Disabilities Module </w:t>
      </w:r>
      <w:r>
        <w:rPr>
          <w:rFonts w:cstheme="minorHAnsi"/>
          <w:b/>
          <w:bCs/>
          <w:sz w:val="32"/>
          <w:szCs w:val="32"/>
        </w:rPr>
        <w:t>1</w:t>
      </w:r>
      <w:r w:rsidRPr="008703D8">
        <w:rPr>
          <w:rFonts w:cstheme="minorHAnsi"/>
          <w:b/>
          <w:bCs/>
          <w:sz w:val="32"/>
          <w:szCs w:val="32"/>
        </w:rPr>
        <w:t xml:space="preserve"> Quiz </w:t>
      </w:r>
    </w:p>
    <w:p w14:paraId="420C36EB" w14:textId="516EE16A" w:rsidR="00622705" w:rsidRDefault="00594321" w:rsidP="00767C0B">
      <w:pPr>
        <w:ind w:left="720" w:hanging="360"/>
      </w:pPr>
      <w:r>
        <w:t>Learning Objectives:</w:t>
      </w:r>
    </w:p>
    <w:p w14:paraId="227D7AD0" w14:textId="77777777" w:rsidR="00594321" w:rsidRDefault="00594321" w:rsidP="00594321">
      <w:pPr>
        <w:pStyle w:val="ListParagraph"/>
        <w:numPr>
          <w:ilvl w:val="0"/>
          <w:numId w:val="7"/>
        </w:numPr>
        <w:spacing w:after="240" w:line="360" w:lineRule="atLeast"/>
      </w:pPr>
      <w:r>
        <w:t>Share employment statistics for people with physical disabilities.</w:t>
      </w:r>
    </w:p>
    <w:p w14:paraId="42DD4FAF" w14:textId="77777777" w:rsidR="00594321" w:rsidRDefault="00594321" w:rsidP="00594321">
      <w:pPr>
        <w:pStyle w:val="ListParagraph"/>
        <w:numPr>
          <w:ilvl w:val="0"/>
          <w:numId w:val="7"/>
        </w:numPr>
        <w:spacing w:after="240" w:line="360" w:lineRule="atLeast"/>
      </w:pPr>
      <w:r>
        <w:t>Define physical disability and share physical disability statistics in Wisconsin.</w:t>
      </w:r>
    </w:p>
    <w:p w14:paraId="3F46C969" w14:textId="77777777" w:rsidR="00594321" w:rsidRDefault="00594321" w:rsidP="00594321">
      <w:pPr>
        <w:pStyle w:val="ListParagraph"/>
        <w:numPr>
          <w:ilvl w:val="0"/>
          <w:numId w:val="7"/>
        </w:numPr>
        <w:spacing w:after="240" w:line="360" w:lineRule="atLeast"/>
      </w:pPr>
      <w:r>
        <w:t xml:space="preserve">Describe how </w:t>
      </w:r>
      <w:proofErr w:type="gramStart"/>
      <w:r>
        <w:t>employers</w:t>
      </w:r>
      <w:proofErr w:type="gramEnd"/>
      <w:r>
        <w:t xml:space="preserve"> benefit from hiring people with disabilities. </w:t>
      </w:r>
    </w:p>
    <w:p w14:paraId="19A99D02" w14:textId="77777777" w:rsidR="00594321" w:rsidRDefault="00594321" w:rsidP="00594321">
      <w:pPr>
        <w:pStyle w:val="ListParagraph"/>
        <w:numPr>
          <w:ilvl w:val="0"/>
          <w:numId w:val="7"/>
        </w:numPr>
        <w:spacing w:after="240" w:line="360" w:lineRule="atLeast"/>
      </w:pPr>
      <w:bookmarkStart w:id="0" w:name="_Hlk125817235"/>
      <w:r>
        <w:t>Identify how unemployment and low income affect physical and mental health.</w:t>
      </w:r>
    </w:p>
    <w:p w14:paraId="1AF923BB" w14:textId="77777777" w:rsidR="00594321" w:rsidRDefault="00594321" w:rsidP="00594321">
      <w:pPr>
        <w:pStyle w:val="ListParagraph"/>
        <w:numPr>
          <w:ilvl w:val="0"/>
          <w:numId w:val="7"/>
        </w:numPr>
        <w:spacing w:after="240" w:line="360" w:lineRule="atLeast"/>
      </w:pPr>
      <w:r>
        <w:t xml:space="preserve">Identify common barriers to employment people with physical disabilities experience. </w:t>
      </w:r>
    </w:p>
    <w:bookmarkEnd w:id="0"/>
    <w:p w14:paraId="6295A8E6" w14:textId="77777777" w:rsidR="00594321" w:rsidRDefault="00594321" w:rsidP="00767C0B">
      <w:pPr>
        <w:ind w:left="720" w:hanging="360"/>
      </w:pPr>
    </w:p>
    <w:p w14:paraId="13036F4F" w14:textId="1256BC27" w:rsidR="000F5E92" w:rsidRPr="00767C0B" w:rsidRDefault="00275D13" w:rsidP="00767C0B">
      <w:pPr>
        <w:pStyle w:val="ListParagraph"/>
        <w:numPr>
          <w:ilvl w:val="0"/>
          <w:numId w:val="6"/>
        </w:numPr>
        <w:rPr>
          <w:b/>
          <w:bCs/>
        </w:rPr>
      </w:pPr>
      <w:r>
        <w:rPr>
          <w:b/>
          <w:bCs/>
        </w:rPr>
        <w:t xml:space="preserve">True or False. </w:t>
      </w:r>
      <w:r w:rsidR="0089381B" w:rsidRPr="00767C0B">
        <w:rPr>
          <w:b/>
          <w:bCs/>
        </w:rPr>
        <w:t xml:space="preserve">In Wisconsin, </w:t>
      </w:r>
      <w:r>
        <w:rPr>
          <w:b/>
          <w:bCs/>
        </w:rPr>
        <w:t xml:space="preserve">the employment rate for </w:t>
      </w:r>
      <w:r w:rsidR="0089381B" w:rsidRPr="00767C0B">
        <w:rPr>
          <w:b/>
          <w:bCs/>
        </w:rPr>
        <w:t xml:space="preserve">people with disabilities </w:t>
      </w:r>
      <w:r>
        <w:rPr>
          <w:b/>
          <w:bCs/>
        </w:rPr>
        <w:t xml:space="preserve">is slightly lower than the rate for people without disabilities. </w:t>
      </w:r>
    </w:p>
    <w:p w14:paraId="6B8ED505" w14:textId="6EDE426C" w:rsidR="00325DF6" w:rsidRDefault="00325DF6" w:rsidP="00275D13">
      <w:pPr>
        <w:ind w:left="720"/>
      </w:pPr>
      <w:r>
        <w:t>Correct Answer:</w:t>
      </w:r>
      <w:r w:rsidR="00275D13">
        <w:t xml:space="preserve"> False.</w:t>
      </w:r>
    </w:p>
    <w:p w14:paraId="4609C448" w14:textId="731117BA" w:rsidR="00275D13" w:rsidRDefault="00275D13" w:rsidP="00275D13">
      <w:pPr>
        <w:ind w:left="720"/>
      </w:pPr>
      <w:r>
        <w:t xml:space="preserve">Feedback: </w:t>
      </w:r>
      <w:r w:rsidRPr="00275D13">
        <w:t>Employment rates for people with disabilities are significantly lower than people without disabilities.</w:t>
      </w:r>
    </w:p>
    <w:p w14:paraId="388DD5A5" w14:textId="77777777" w:rsidR="008E168B" w:rsidRDefault="008E168B"/>
    <w:p w14:paraId="10B13754" w14:textId="2172E3A1" w:rsidR="008E168B" w:rsidRPr="00767C0B" w:rsidRDefault="00B1295E" w:rsidP="00767C0B">
      <w:pPr>
        <w:pStyle w:val="ListParagraph"/>
        <w:numPr>
          <w:ilvl w:val="0"/>
          <w:numId w:val="6"/>
        </w:numPr>
        <w:rPr>
          <w:b/>
          <w:bCs/>
        </w:rPr>
      </w:pPr>
      <w:r w:rsidRPr="00767C0B">
        <w:rPr>
          <w:b/>
          <w:bCs/>
        </w:rPr>
        <w:t>If you were asked by an employer to help them understand the definition of</w:t>
      </w:r>
      <w:r w:rsidR="00902373" w:rsidRPr="00767C0B">
        <w:rPr>
          <w:b/>
          <w:bCs/>
        </w:rPr>
        <w:t xml:space="preserve"> physical disability, which of the following would be the best way to respond?</w:t>
      </w:r>
    </w:p>
    <w:p w14:paraId="6A686265" w14:textId="47F66C95" w:rsidR="00902373" w:rsidRPr="00325DF6" w:rsidRDefault="00902373" w:rsidP="00325DF6">
      <w:pPr>
        <w:pStyle w:val="ListParagraph"/>
        <w:numPr>
          <w:ilvl w:val="0"/>
          <w:numId w:val="1"/>
        </w:numPr>
        <w:rPr>
          <w:rFonts w:cstheme="minorHAnsi"/>
        </w:rPr>
      </w:pPr>
      <w:r>
        <w:t xml:space="preserve">A physical disability is </w:t>
      </w:r>
      <w:r w:rsidR="009317BE" w:rsidRPr="00325DF6">
        <w:rPr>
          <w:rFonts w:cstheme="minorHAnsi"/>
        </w:rPr>
        <w:t xml:space="preserve">a physical condition </w:t>
      </w:r>
      <w:r w:rsidR="006D16DB" w:rsidRPr="00325DF6">
        <w:rPr>
          <w:rFonts w:cstheme="minorHAnsi"/>
        </w:rPr>
        <w:t>caused by injury, disease</w:t>
      </w:r>
      <w:r w:rsidR="000E5C68" w:rsidRPr="00325DF6">
        <w:rPr>
          <w:rFonts w:cstheme="minorHAnsi"/>
        </w:rPr>
        <w:t>,</w:t>
      </w:r>
      <w:r w:rsidR="006D16DB" w:rsidRPr="00325DF6">
        <w:rPr>
          <w:rFonts w:cstheme="minorHAnsi"/>
        </w:rPr>
        <w:t xml:space="preserve"> or </w:t>
      </w:r>
      <w:r w:rsidR="000E5C68" w:rsidRPr="00325DF6">
        <w:rPr>
          <w:rFonts w:cstheme="minorHAnsi"/>
        </w:rPr>
        <w:t>congenital disorder</w:t>
      </w:r>
      <w:r w:rsidR="006D16DB" w:rsidRPr="00325DF6">
        <w:rPr>
          <w:rFonts w:cstheme="minorHAnsi"/>
        </w:rPr>
        <w:t xml:space="preserve"> </w:t>
      </w:r>
      <w:r w:rsidR="00CF6675" w:rsidRPr="00325DF6">
        <w:rPr>
          <w:rFonts w:cstheme="minorHAnsi"/>
        </w:rPr>
        <w:t>that</w:t>
      </w:r>
      <w:r w:rsidR="009317BE" w:rsidRPr="00325DF6">
        <w:rPr>
          <w:rFonts w:cstheme="minorHAnsi"/>
        </w:rPr>
        <w:t xml:space="preserve"> significantly interferes with at least one major life activity of a person.</w:t>
      </w:r>
    </w:p>
    <w:p w14:paraId="167B23AA" w14:textId="18E20A44" w:rsidR="008725E0" w:rsidRPr="00325DF6" w:rsidRDefault="00EE7ADB" w:rsidP="00325DF6">
      <w:pPr>
        <w:pStyle w:val="ListParagraph"/>
        <w:numPr>
          <w:ilvl w:val="0"/>
          <w:numId w:val="1"/>
        </w:numPr>
        <w:rPr>
          <w:rFonts w:cstheme="minorHAnsi"/>
        </w:rPr>
      </w:pPr>
      <w:r w:rsidRPr="00325DF6">
        <w:rPr>
          <w:rFonts w:cstheme="minorHAnsi"/>
        </w:rPr>
        <w:t>A</w:t>
      </w:r>
      <w:r w:rsidR="008725E0" w:rsidRPr="00325DF6">
        <w:rPr>
          <w:rFonts w:cstheme="minorHAnsi"/>
        </w:rPr>
        <w:t xml:space="preserve"> physical disabil</w:t>
      </w:r>
      <w:r w:rsidR="00F572AF" w:rsidRPr="00325DF6">
        <w:rPr>
          <w:rFonts w:cstheme="minorHAnsi"/>
        </w:rPr>
        <w:t>ity is an injury th</w:t>
      </w:r>
      <w:r w:rsidRPr="00325DF6">
        <w:rPr>
          <w:rFonts w:cstheme="minorHAnsi"/>
        </w:rPr>
        <w:t xml:space="preserve">at makes it </w:t>
      </w:r>
      <w:r w:rsidR="00275D13">
        <w:rPr>
          <w:rFonts w:cstheme="minorHAnsi"/>
        </w:rPr>
        <w:t>difficult to navigate a person’s environment</w:t>
      </w:r>
      <w:r w:rsidRPr="00325DF6">
        <w:rPr>
          <w:rFonts w:cstheme="minorHAnsi"/>
        </w:rPr>
        <w:t>.</w:t>
      </w:r>
    </w:p>
    <w:p w14:paraId="2DDA0308" w14:textId="10603CB8" w:rsidR="004C4758" w:rsidRPr="00325DF6" w:rsidRDefault="004C4758" w:rsidP="00325DF6">
      <w:pPr>
        <w:pStyle w:val="ListParagraph"/>
        <w:numPr>
          <w:ilvl w:val="0"/>
          <w:numId w:val="1"/>
        </w:numPr>
        <w:rPr>
          <w:rFonts w:cstheme="minorHAnsi"/>
        </w:rPr>
      </w:pPr>
      <w:r w:rsidRPr="00325DF6">
        <w:rPr>
          <w:rFonts w:cstheme="minorHAnsi"/>
        </w:rPr>
        <w:t>It’s hard to explain but you can usually tell when you see a person.</w:t>
      </w:r>
    </w:p>
    <w:p w14:paraId="10169A15" w14:textId="477304E5" w:rsidR="004C4758" w:rsidRPr="00325DF6" w:rsidRDefault="00C1126B" w:rsidP="00325DF6">
      <w:pPr>
        <w:pStyle w:val="ListParagraph"/>
        <w:numPr>
          <w:ilvl w:val="0"/>
          <w:numId w:val="1"/>
        </w:numPr>
        <w:rPr>
          <w:rFonts w:cstheme="minorHAnsi"/>
        </w:rPr>
      </w:pPr>
      <w:proofErr w:type="gramStart"/>
      <w:r w:rsidRPr="00325DF6">
        <w:rPr>
          <w:rFonts w:cstheme="minorHAnsi"/>
        </w:rPr>
        <w:t>Usually</w:t>
      </w:r>
      <w:proofErr w:type="gramEnd"/>
      <w:r w:rsidRPr="00325DF6">
        <w:rPr>
          <w:rFonts w:cstheme="minorHAnsi"/>
        </w:rPr>
        <w:t xml:space="preserve"> it means you need a wheelchair.</w:t>
      </w:r>
    </w:p>
    <w:p w14:paraId="0E50672A" w14:textId="2D6750C9" w:rsidR="00325DF6" w:rsidRDefault="00325DF6" w:rsidP="00275D13">
      <w:pPr>
        <w:ind w:left="720"/>
        <w:rPr>
          <w:rFonts w:cstheme="minorHAnsi"/>
        </w:rPr>
      </w:pPr>
      <w:r>
        <w:rPr>
          <w:rFonts w:cstheme="minorHAnsi"/>
        </w:rPr>
        <w:t>Correct Answer: A</w:t>
      </w:r>
    </w:p>
    <w:p w14:paraId="762998B4" w14:textId="77777777" w:rsidR="00325DF6" w:rsidRDefault="00325DF6">
      <w:pPr>
        <w:rPr>
          <w:rFonts w:cstheme="minorHAnsi"/>
        </w:rPr>
      </w:pPr>
    </w:p>
    <w:p w14:paraId="3633F45B" w14:textId="4DA12C5B" w:rsidR="00325DF6" w:rsidRPr="00767C0B" w:rsidRDefault="00325DF6" w:rsidP="00767C0B">
      <w:pPr>
        <w:pStyle w:val="ListParagraph"/>
        <w:numPr>
          <w:ilvl w:val="0"/>
          <w:numId w:val="6"/>
        </w:numPr>
        <w:rPr>
          <w:rFonts w:cstheme="minorHAnsi"/>
          <w:b/>
          <w:bCs/>
        </w:rPr>
      </w:pPr>
      <w:r w:rsidRPr="00767C0B">
        <w:rPr>
          <w:rFonts w:cstheme="minorHAnsi"/>
          <w:b/>
          <w:bCs/>
        </w:rPr>
        <w:t>True or False: Physical disabilities may include impairments which limit other facets of daily living, such as respiratory disorders, blindness, epilepsy, and sleep disorders.</w:t>
      </w:r>
    </w:p>
    <w:p w14:paraId="6EE97316" w14:textId="6DC2185E" w:rsidR="00325DF6" w:rsidRDefault="00325DF6" w:rsidP="00275D13">
      <w:pPr>
        <w:ind w:left="720"/>
        <w:rPr>
          <w:rFonts w:cstheme="minorHAnsi"/>
        </w:rPr>
      </w:pPr>
      <w:r>
        <w:rPr>
          <w:rFonts w:cstheme="minorHAnsi"/>
        </w:rPr>
        <w:t>True</w:t>
      </w:r>
    </w:p>
    <w:p w14:paraId="7E88DC78" w14:textId="77777777" w:rsidR="00D26BCF" w:rsidRDefault="00D26BCF"/>
    <w:p w14:paraId="08A5C101" w14:textId="46130FD6" w:rsidR="00977556" w:rsidRPr="00767C0B" w:rsidRDefault="00977556" w:rsidP="00767C0B">
      <w:pPr>
        <w:pStyle w:val="ListParagraph"/>
        <w:numPr>
          <w:ilvl w:val="0"/>
          <w:numId w:val="6"/>
        </w:numPr>
        <w:rPr>
          <w:b/>
          <w:bCs/>
        </w:rPr>
      </w:pPr>
      <w:r w:rsidRPr="00767C0B">
        <w:rPr>
          <w:b/>
          <w:bCs/>
        </w:rPr>
        <w:t>Which of the following is a key area of “inclusion incentives” for employers that hire people with disabilities? Select all that apply:</w:t>
      </w:r>
    </w:p>
    <w:p w14:paraId="4BB979CD" w14:textId="0210CDB6" w:rsidR="00977556" w:rsidRPr="00977556" w:rsidRDefault="00D732E4" w:rsidP="00D732E4">
      <w:pPr>
        <w:pStyle w:val="ListParagraph"/>
        <w:numPr>
          <w:ilvl w:val="0"/>
          <w:numId w:val="3"/>
        </w:numPr>
        <w:rPr>
          <w:rFonts w:cstheme="minorHAnsi"/>
        </w:rPr>
      </w:pPr>
      <w:r>
        <w:rPr>
          <w:rFonts w:cstheme="minorHAnsi"/>
        </w:rPr>
        <w:t>I</w:t>
      </w:r>
      <w:r w:rsidR="00977556" w:rsidRPr="00977556">
        <w:rPr>
          <w:rFonts w:cstheme="minorHAnsi"/>
        </w:rPr>
        <w:t>ncreased innovation</w:t>
      </w:r>
    </w:p>
    <w:p w14:paraId="1A8E053F" w14:textId="775B12FF" w:rsidR="00977556" w:rsidRPr="00977556" w:rsidRDefault="00D732E4" w:rsidP="00D732E4">
      <w:pPr>
        <w:pStyle w:val="ListParagraph"/>
        <w:numPr>
          <w:ilvl w:val="0"/>
          <w:numId w:val="3"/>
        </w:numPr>
        <w:rPr>
          <w:rFonts w:cstheme="minorHAnsi"/>
        </w:rPr>
      </w:pPr>
      <w:r>
        <w:rPr>
          <w:rFonts w:cstheme="minorHAnsi"/>
        </w:rPr>
        <w:t>I</w:t>
      </w:r>
      <w:r w:rsidR="00977556" w:rsidRPr="00977556">
        <w:rPr>
          <w:rFonts w:cstheme="minorHAnsi"/>
        </w:rPr>
        <w:t>mproved shareholder value</w:t>
      </w:r>
    </w:p>
    <w:p w14:paraId="2CD87E1E" w14:textId="7ABF08D0" w:rsidR="00977556" w:rsidRPr="00977556" w:rsidRDefault="00D732E4" w:rsidP="00D732E4">
      <w:pPr>
        <w:pStyle w:val="ListParagraph"/>
        <w:numPr>
          <w:ilvl w:val="0"/>
          <w:numId w:val="3"/>
        </w:numPr>
        <w:rPr>
          <w:rFonts w:cstheme="minorHAnsi"/>
        </w:rPr>
      </w:pPr>
      <w:r>
        <w:rPr>
          <w:rFonts w:cstheme="minorHAnsi"/>
        </w:rPr>
        <w:t>I</w:t>
      </w:r>
      <w:r w:rsidR="00977556" w:rsidRPr="00977556">
        <w:rPr>
          <w:rFonts w:cstheme="minorHAnsi"/>
        </w:rPr>
        <w:t xml:space="preserve">mproved productivity </w:t>
      </w:r>
    </w:p>
    <w:p w14:paraId="64D1A44A" w14:textId="67B5B40D" w:rsidR="00977556" w:rsidRPr="00977556" w:rsidRDefault="00D732E4" w:rsidP="00D732E4">
      <w:pPr>
        <w:pStyle w:val="ListParagraph"/>
        <w:numPr>
          <w:ilvl w:val="0"/>
          <w:numId w:val="3"/>
        </w:numPr>
        <w:rPr>
          <w:rFonts w:cstheme="minorHAnsi"/>
        </w:rPr>
      </w:pPr>
      <w:r>
        <w:rPr>
          <w:rFonts w:cstheme="minorHAnsi"/>
        </w:rPr>
        <w:t>E</w:t>
      </w:r>
      <w:r w:rsidR="00977556" w:rsidRPr="00977556">
        <w:rPr>
          <w:rFonts w:cstheme="minorHAnsi"/>
        </w:rPr>
        <w:t>nhanced reputation</w:t>
      </w:r>
    </w:p>
    <w:p w14:paraId="6D35A561" w14:textId="16D2DA3F" w:rsidR="003A09A7" w:rsidRDefault="00D732E4" w:rsidP="00275D13">
      <w:pPr>
        <w:ind w:firstLine="720"/>
      </w:pPr>
      <w:r>
        <w:t xml:space="preserve">Answer: </w:t>
      </w:r>
      <w:proofErr w:type="gramStart"/>
      <w:r>
        <w:t>All of</w:t>
      </w:r>
      <w:proofErr w:type="gramEnd"/>
      <w:r>
        <w:t xml:space="preserve"> the above</w:t>
      </w:r>
    </w:p>
    <w:p w14:paraId="15CB6A20" w14:textId="77777777" w:rsidR="00455589" w:rsidRDefault="00455589"/>
    <w:p w14:paraId="6AA28414" w14:textId="0E5C4CC3" w:rsidR="00455589" w:rsidRPr="00767C0B" w:rsidRDefault="00FD0AD7" w:rsidP="00767C0B">
      <w:pPr>
        <w:pStyle w:val="ListParagraph"/>
        <w:numPr>
          <w:ilvl w:val="0"/>
          <w:numId w:val="6"/>
        </w:numPr>
        <w:rPr>
          <w:b/>
          <w:bCs/>
        </w:rPr>
      </w:pPr>
      <w:r w:rsidRPr="00767C0B">
        <w:rPr>
          <w:b/>
          <w:bCs/>
        </w:rPr>
        <w:t>What is meant by the phrase “</w:t>
      </w:r>
      <w:r w:rsidR="004618F5" w:rsidRPr="00767C0B">
        <w:rPr>
          <w:b/>
          <w:bCs/>
        </w:rPr>
        <w:t>the relationship between disability and poverty is both a cause and consequence of economic insecurity”?</w:t>
      </w:r>
    </w:p>
    <w:p w14:paraId="72B456A4" w14:textId="13B35A94" w:rsidR="00087F65" w:rsidRDefault="00501DA2" w:rsidP="00445D10">
      <w:pPr>
        <w:pStyle w:val="ListParagraph"/>
        <w:numPr>
          <w:ilvl w:val="0"/>
          <w:numId w:val="4"/>
        </w:numPr>
      </w:pPr>
      <w:r>
        <w:t xml:space="preserve">Poverty can increase the chances of </w:t>
      </w:r>
      <w:proofErr w:type="gramStart"/>
      <w:r>
        <w:t xml:space="preserve">a </w:t>
      </w:r>
      <w:r w:rsidR="001A6C4F">
        <w:t>having</w:t>
      </w:r>
      <w:proofErr w:type="gramEnd"/>
      <w:r w:rsidR="001A6C4F">
        <w:t xml:space="preserve"> a disability but not the other way around.</w:t>
      </w:r>
    </w:p>
    <w:p w14:paraId="2D822B24" w14:textId="4D82841A" w:rsidR="001A6C4F" w:rsidRDefault="001A6C4F" w:rsidP="00445D10">
      <w:pPr>
        <w:pStyle w:val="ListParagraph"/>
        <w:numPr>
          <w:ilvl w:val="0"/>
          <w:numId w:val="4"/>
        </w:numPr>
      </w:pPr>
      <w:r>
        <w:t xml:space="preserve">A disability </w:t>
      </w:r>
      <w:r w:rsidR="00FF7ACF">
        <w:t>increases the chances of being poor, but not the other way around.</w:t>
      </w:r>
    </w:p>
    <w:p w14:paraId="1F410B86" w14:textId="2B2D6298" w:rsidR="00FF7ACF" w:rsidRDefault="00E727BC" w:rsidP="00445D10">
      <w:pPr>
        <w:pStyle w:val="ListParagraph"/>
        <w:numPr>
          <w:ilvl w:val="0"/>
          <w:numId w:val="4"/>
        </w:numPr>
      </w:pPr>
      <w:r>
        <w:t xml:space="preserve">If a person is </w:t>
      </w:r>
      <w:proofErr w:type="gramStart"/>
      <w:r>
        <w:t>poor</w:t>
      </w:r>
      <w:proofErr w:type="gramEnd"/>
      <w:r>
        <w:t xml:space="preserve"> they have a greater risk of disability and if a person is disabled they </w:t>
      </w:r>
      <w:r w:rsidR="003A1401">
        <w:t>have a greater risk of poverty.</w:t>
      </w:r>
    </w:p>
    <w:p w14:paraId="451C548E" w14:textId="1CE37542" w:rsidR="003A1401" w:rsidRDefault="003A1401" w:rsidP="00445D10">
      <w:pPr>
        <w:pStyle w:val="ListParagraph"/>
        <w:numPr>
          <w:ilvl w:val="0"/>
          <w:numId w:val="4"/>
        </w:numPr>
      </w:pPr>
      <w:r>
        <w:t xml:space="preserve">Poverty and disability </w:t>
      </w:r>
      <w:r w:rsidR="00DA5082">
        <w:t>are not at all connected to one another.</w:t>
      </w:r>
    </w:p>
    <w:p w14:paraId="1E9119F8" w14:textId="084E9B7F" w:rsidR="00A02812" w:rsidRDefault="00A02812" w:rsidP="00275D13">
      <w:pPr>
        <w:ind w:firstLine="720"/>
      </w:pPr>
      <w:r>
        <w:t xml:space="preserve">Answer: </w:t>
      </w:r>
      <w:r w:rsidR="00275D13">
        <w:t>C</w:t>
      </w:r>
    </w:p>
    <w:p w14:paraId="1BEFDE56" w14:textId="77777777" w:rsidR="00A02812" w:rsidRDefault="00A02812" w:rsidP="00A02812"/>
    <w:p w14:paraId="679FD444" w14:textId="737605E0" w:rsidR="00A02812" w:rsidRPr="00767C0B" w:rsidRDefault="007F53A4" w:rsidP="00767C0B">
      <w:pPr>
        <w:pStyle w:val="ListParagraph"/>
        <w:numPr>
          <w:ilvl w:val="0"/>
          <w:numId w:val="6"/>
        </w:numPr>
        <w:rPr>
          <w:b/>
          <w:bCs/>
        </w:rPr>
      </w:pPr>
      <w:r w:rsidRPr="00767C0B">
        <w:rPr>
          <w:b/>
          <w:bCs/>
        </w:rPr>
        <w:t xml:space="preserve">Which of the following are common employment </w:t>
      </w:r>
      <w:r w:rsidR="004C1DDF" w:rsidRPr="00767C0B">
        <w:rPr>
          <w:b/>
          <w:bCs/>
        </w:rPr>
        <w:t>barriers experienced by people with disabilities?</w:t>
      </w:r>
      <w:r w:rsidR="00A80002" w:rsidRPr="00767C0B">
        <w:rPr>
          <w:b/>
          <w:bCs/>
        </w:rPr>
        <w:t xml:space="preserve"> Select all that apply:</w:t>
      </w:r>
    </w:p>
    <w:p w14:paraId="0669CFA2" w14:textId="4CE11846" w:rsidR="00A80002" w:rsidRDefault="008E0A95" w:rsidP="009035E6">
      <w:pPr>
        <w:pStyle w:val="ListParagraph"/>
        <w:numPr>
          <w:ilvl w:val="0"/>
          <w:numId w:val="5"/>
        </w:numPr>
      </w:pPr>
      <w:r w:rsidRPr="008E0A95">
        <w:t xml:space="preserve">Managing </w:t>
      </w:r>
      <w:r w:rsidR="008A14E0">
        <w:t>h</w:t>
      </w:r>
      <w:r w:rsidRPr="008E0A95">
        <w:t xml:space="preserve">ealth and </w:t>
      </w:r>
      <w:r w:rsidR="008A14E0">
        <w:t>s</w:t>
      </w:r>
      <w:r w:rsidRPr="008E0A95">
        <w:t xml:space="preserve">ervice </w:t>
      </w:r>
      <w:r w:rsidR="008A14E0">
        <w:t>n</w:t>
      </w:r>
      <w:r w:rsidRPr="008E0A95">
        <w:t>eeds</w:t>
      </w:r>
    </w:p>
    <w:p w14:paraId="1F1ED2CB" w14:textId="323F0F92" w:rsidR="00C473A2" w:rsidRDefault="00C473A2" w:rsidP="009035E6">
      <w:pPr>
        <w:pStyle w:val="ListParagraph"/>
        <w:numPr>
          <w:ilvl w:val="0"/>
          <w:numId w:val="5"/>
        </w:numPr>
      </w:pPr>
      <w:r w:rsidRPr="00C473A2">
        <w:t xml:space="preserve">Navigating </w:t>
      </w:r>
      <w:r w:rsidR="008A14E0">
        <w:t>c</w:t>
      </w:r>
      <w:r w:rsidRPr="00C473A2">
        <w:t xml:space="preserve">omplex </w:t>
      </w:r>
      <w:r w:rsidR="008A14E0">
        <w:t>b</w:t>
      </w:r>
      <w:r w:rsidRPr="00C473A2">
        <w:t xml:space="preserve">enefit </w:t>
      </w:r>
      <w:r w:rsidR="008A14E0">
        <w:t>p</w:t>
      </w:r>
      <w:r w:rsidRPr="00C473A2">
        <w:t>rograms</w:t>
      </w:r>
    </w:p>
    <w:p w14:paraId="15EB7735" w14:textId="355F4A50" w:rsidR="00DB78A4" w:rsidRDefault="008A14E0" w:rsidP="009035E6">
      <w:pPr>
        <w:pStyle w:val="ListParagraph"/>
        <w:numPr>
          <w:ilvl w:val="0"/>
          <w:numId w:val="5"/>
        </w:numPr>
      </w:pPr>
      <w:r>
        <w:t xml:space="preserve">An encouraging care </w:t>
      </w:r>
      <w:proofErr w:type="gramStart"/>
      <w:r>
        <w:t>team</w:t>
      </w:r>
      <w:proofErr w:type="gramEnd"/>
    </w:p>
    <w:p w14:paraId="33A3DC10" w14:textId="58AEB278" w:rsidR="009B04FD" w:rsidRDefault="009B04FD" w:rsidP="009035E6">
      <w:pPr>
        <w:pStyle w:val="ListParagraph"/>
        <w:numPr>
          <w:ilvl w:val="0"/>
          <w:numId w:val="5"/>
        </w:numPr>
      </w:pPr>
      <w:r w:rsidRPr="009B04FD">
        <w:t xml:space="preserve">Employer </w:t>
      </w:r>
      <w:r w:rsidR="00016A23">
        <w:t>a</w:t>
      </w:r>
      <w:r w:rsidRPr="009B04FD">
        <w:t xml:space="preserve">ttitudes </w:t>
      </w:r>
    </w:p>
    <w:p w14:paraId="6159AEF8" w14:textId="72C035D9" w:rsidR="009035E6" w:rsidRDefault="009035E6" w:rsidP="00275D13">
      <w:pPr>
        <w:ind w:firstLine="720"/>
      </w:pPr>
      <w:r>
        <w:t>Answer: A, B, D</w:t>
      </w:r>
    </w:p>
    <w:p w14:paraId="7234F393" w14:textId="77777777" w:rsidR="00FC5879" w:rsidRPr="008703D8" w:rsidRDefault="00FC5879" w:rsidP="00FC5879">
      <w:pPr>
        <w:rPr>
          <w:rFonts w:cstheme="minorHAnsi"/>
          <w:b/>
          <w:bCs/>
          <w:sz w:val="32"/>
          <w:szCs w:val="32"/>
        </w:rPr>
      </w:pPr>
      <w:r w:rsidRPr="008703D8">
        <w:rPr>
          <w:rFonts w:cstheme="minorHAnsi"/>
          <w:b/>
          <w:bCs/>
          <w:sz w:val="32"/>
          <w:szCs w:val="32"/>
        </w:rPr>
        <w:t xml:space="preserve">Physical Disabilities Module </w:t>
      </w:r>
      <w:r>
        <w:rPr>
          <w:rFonts w:cstheme="minorHAnsi"/>
          <w:b/>
          <w:bCs/>
          <w:sz w:val="32"/>
          <w:szCs w:val="32"/>
        </w:rPr>
        <w:t>2</w:t>
      </w:r>
      <w:r w:rsidRPr="008703D8">
        <w:rPr>
          <w:rFonts w:cstheme="minorHAnsi"/>
          <w:b/>
          <w:bCs/>
          <w:sz w:val="32"/>
          <w:szCs w:val="32"/>
        </w:rPr>
        <w:t xml:space="preserve"> Quiz</w:t>
      </w:r>
    </w:p>
    <w:p w14:paraId="74713EF1" w14:textId="77777777" w:rsidR="00FC5879" w:rsidRDefault="00FC5879" w:rsidP="00FC5879">
      <w:pPr>
        <w:rPr>
          <w:b/>
          <w:bCs/>
        </w:rPr>
      </w:pPr>
      <w:r>
        <w:rPr>
          <w:b/>
          <w:bCs/>
        </w:rPr>
        <w:t>Learning Objectives:</w:t>
      </w:r>
    </w:p>
    <w:p w14:paraId="37889D29" w14:textId="77777777" w:rsidR="00FC5879" w:rsidRDefault="00FC5879" w:rsidP="00FC5879">
      <w:pPr>
        <w:pStyle w:val="ListParagraph"/>
        <w:numPr>
          <w:ilvl w:val="0"/>
          <w:numId w:val="15"/>
        </w:numPr>
        <w:spacing w:after="240" w:line="360" w:lineRule="atLeast"/>
      </w:pPr>
      <w:r>
        <w:t>Describe why employment supports are important for people with physical disabilities.</w:t>
      </w:r>
    </w:p>
    <w:p w14:paraId="0F02003E" w14:textId="77777777" w:rsidR="00FC5879" w:rsidRDefault="00FC5879" w:rsidP="00FC5879">
      <w:pPr>
        <w:pStyle w:val="ListParagraph"/>
        <w:numPr>
          <w:ilvl w:val="0"/>
          <w:numId w:val="15"/>
        </w:numPr>
        <w:spacing w:after="240" w:line="360" w:lineRule="atLeast"/>
      </w:pPr>
      <w:r>
        <w:t>Describe how person-centered planning, motivational interviewing, and career exploration are important strategies to use with people with physical disabilities.</w:t>
      </w:r>
    </w:p>
    <w:p w14:paraId="5AD015E6" w14:textId="77777777" w:rsidR="00FC5879" w:rsidRDefault="00FC5879" w:rsidP="00FC5879">
      <w:pPr>
        <w:pStyle w:val="ListParagraph"/>
        <w:numPr>
          <w:ilvl w:val="0"/>
          <w:numId w:val="15"/>
        </w:numPr>
        <w:spacing w:after="240" w:line="360" w:lineRule="atLeast"/>
      </w:pPr>
      <w:r>
        <w:t>Identify how to address concerns about losing important benefits when earning income.</w:t>
      </w:r>
    </w:p>
    <w:p w14:paraId="7BE50E6A" w14:textId="77777777" w:rsidR="00FC5879" w:rsidRDefault="00FC5879" w:rsidP="00FC5879">
      <w:pPr>
        <w:pStyle w:val="ListParagraph"/>
        <w:numPr>
          <w:ilvl w:val="0"/>
          <w:numId w:val="15"/>
        </w:numPr>
        <w:spacing w:after="240" w:line="360" w:lineRule="atLeast"/>
      </w:pPr>
      <w:r>
        <w:t>Share success stories about people with physical disabilities who are employed.</w:t>
      </w:r>
    </w:p>
    <w:p w14:paraId="1D66EDFF" w14:textId="77777777" w:rsidR="00FC5879" w:rsidRPr="000A68D6" w:rsidRDefault="00FC5879" w:rsidP="00FC5879"/>
    <w:p w14:paraId="10C52249" w14:textId="77777777" w:rsidR="00FC5879" w:rsidRPr="00336172" w:rsidRDefault="00FC5879" w:rsidP="00FC5879">
      <w:pPr>
        <w:pStyle w:val="ListParagraph"/>
        <w:numPr>
          <w:ilvl w:val="0"/>
          <w:numId w:val="14"/>
        </w:numPr>
        <w:rPr>
          <w:b/>
          <w:bCs/>
        </w:rPr>
      </w:pPr>
      <w:r w:rsidRPr="00336172">
        <w:rPr>
          <w:b/>
          <w:bCs/>
        </w:rPr>
        <w:t xml:space="preserve">Which of the following scenarios is an example of </w:t>
      </w:r>
      <w:proofErr w:type="gramStart"/>
      <w:r w:rsidRPr="00336172">
        <w:rPr>
          <w:b/>
          <w:bCs/>
        </w:rPr>
        <w:t>providing assistance to</w:t>
      </w:r>
      <w:proofErr w:type="gramEnd"/>
      <w:r w:rsidRPr="00336172">
        <w:rPr>
          <w:b/>
          <w:bCs/>
        </w:rPr>
        <w:t xml:space="preserve"> address and manage barriers to employment?</w:t>
      </w:r>
      <w:r>
        <w:rPr>
          <w:b/>
          <w:bCs/>
        </w:rPr>
        <w:t xml:space="preserve"> Choose all that apply:</w:t>
      </w:r>
    </w:p>
    <w:p w14:paraId="75C10B68" w14:textId="77777777" w:rsidR="00FC5879" w:rsidRDefault="00FC5879" w:rsidP="00FC5879">
      <w:pPr>
        <w:pStyle w:val="ListParagraph"/>
        <w:numPr>
          <w:ilvl w:val="0"/>
          <w:numId w:val="8"/>
        </w:numPr>
      </w:pPr>
      <w:r>
        <w:t>Setting up an informational interview for Kathy to learn about a new technician training program at the local community college.</w:t>
      </w:r>
    </w:p>
    <w:p w14:paraId="09DF7A2A" w14:textId="77777777" w:rsidR="00FC5879" w:rsidRDefault="00FC5879" w:rsidP="00FC5879">
      <w:pPr>
        <w:pStyle w:val="ListParagraph"/>
        <w:numPr>
          <w:ilvl w:val="0"/>
          <w:numId w:val="8"/>
        </w:numPr>
      </w:pPr>
      <w:r>
        <w:t>Arranging Work Incentives Benefits Counseling services to help Ken manage his anxiety around losing benefits.</w:t>
      </w:r>
    </w:p>
    <w:p w14:paraId="5D5E4797" w14:textId="77777777" w:rsidR="00FC5879" w:rsidRDefault="00FC5879" w:rsidP="00FC5879">
      <w:pPr>
        <w:pStyle w:val="ListParagraph"/>
        <w:numPr>
          <w:ilvl w:val="0"/>
          <w:numId w:val="8"/>
        </w:numPr>
      </w:pPr>
      <w:r>
        <w:t>Turning down work opportunities because Joe does not have access to transportation.</w:t>
      </w:r>
    </w:p>
    <w:p w14:paraId="04ED5DC0" w14:textId="77777777" w:rsidR="00FC5879" w:rsidRDefault="00FC5879" w:rsidP="00FC5879">
      <w:pPr>
        <w:pStyle w:val="ListParagraph"/>
        <w:numPr>
          <w:ilvl w:val="0"/>
          <w:numId w:val="8"/>
        </w:numPr>
      </w:pPr>
      <w:r>
        <w:t>Helping an employer implement adaptive technology so that Margaret can use a computer at her new job.</w:t>
      </w:r>
    </w:p>
    <w:p w14:paraId="213245D3" w14:textId="77777777" w:rsidR="00FC5879" w:rsidRDefault="00FC5879" w:rsidP="00FC5879">
      <w:pPr>
        <w:ind w:firstLine="720"/>
      </w:pPr>
      <w:r>
        <w:t>Answer: A, B, D</w:t>
      </w:r>
    </w:p>
    <w:p w14:paraId="20AD7689" w14:textId="77777777" w:rsidR="00FC5879" w:rsidRDefault="00FC5879" w:rsidP="00FC5879"/>
    <w:p w14:paraId="39A9392A" w14:textId="77777777" w:rsidR="00FC5879" w:rsidRPr="00336172" w:rsidRDefault="00FC5879" w:rsidP="00FC5879">
      <w:pPr>
        <w:pStyle w:val="ListParagraph"/>
        <w:numPr>
          <w:ilvl w:val="0"/>
          <w:numId w:val="14"/>
        </w:numPr>
        <w:rPr>
          <w:b/>
          <w:bCs/>
        </w:rPr>
      </w:pPr>
      <w:r w:rsidRPr="00336172">
        <w:rPr>
          <w:b/>
          <w:bCs/>
        </w:rPr>
        <w:lastRenderedPageBreak/>
        <w:t>You are working with a new person and want to implement person-centered planning in your relationship. What are some questions you might ask?</w:t>
      </w:r>
      <w:r>
        <w:rPr>
          <w:b/>
          <w:bCs/>
        </w:rPr>
        <w:t xml:space="preserve"> Choose all that apply:</w:t>
      </w:r>
    </w:p>
    <w:p w14:paraId="2C02E078" w14:textId="77777777" w:rsidR="00FC5879" w:rsidRDefault="00FC5879" w:rsidP="00FC5879">
      <w:pPr>
        <w:pStyle w:val="ListParagraph"/>
        <w:numPr>
          <w:ilvl w:val="0"/>
          <w:numId w:val="9"/>
        </w:numPr>
      </w:pPr>
      <w:r>
        <w:t>Do you really need to work?</w:t>
      </w:r>
    </w:p>
    <w:p w14:paraId="056A17C4" w14:textId="77777777" w:rsidR="00FC5879" w:rsidRDefault="00FC5879" w:rsidP="00FC5879">
      <w:pPr>
        <w:pStyle w:val="ListParagraph"/>
        <w:numPr>
          <w:ilvl w:val="0"/>
          <w:numId w:val="9"/>
        </w:numPr>
      </w:pPr>
      <w:r>
        <w:t>Tell me about a time that you enjoyed working on something.</w:t>
      </w:r>
    </w:p>
    <w:p w14:paraId="521E6835" w14:textId="77777777" w:rsidR="00FC5879" w:rsidRDefault="00FC5879" w:rsidP="00FC5879">
      <w:pPr>
        <w:pStyle w:val="ListParagraph"/>
        <w:numPr>
          <w:ilvl w:val="0"/>
          <w:numId w:val="9"/>
        </w:numPr>
      </w:pPr>
      <w:r>
        <w:t>What services have you found to be most helpful?</w:t>
      </w:r>
    </w:p>
    <w:p w14:paraId="7390A752" w14:textId="77777777" w:rsidR="00FC5879" w:rsidRDefault="00FC5879" w:rsidP="00FC5879">
      <w:pPr>
        <w:pStyle w:val="ListParagraph"/>
        <w:numPr>
          <w:ilvl w:val="0"/>
          <w:numId w:val="9"/>
        </w:numPr>
      </w:pPr>
      <w:r>
        <w:t xml:space="preserve">Wouldn’t it be better if you got a </w:t>
      </w:r>
      <w:proofErr w:type="gramStart"/>
      <w:r>
        <w:t>job</w:t>
      </w:r>
      <w:proofErr w:type="gramEnd"/>
      <w:r>
        <w:t xml:space="preserve"> coach?</w:t>
      </w:r>
    </w:p>
    <w:p w14:paraId="0F6FEE7A" w14:textId="77777777" w:rsidR="00FC5879" w:rsidRDefault="00FC5879" w:rsidP="00FC5879">
      <w:pPr>
        <w:ind w:left="720"/>
      </w:pPr>
      <w:r>
        <w:t>Answer: B and C</w:t>
      </w:r>
    </w:p>
    <w:p w14:paraId="541C7132" w14:textId="77777777" w:rsidR="00FC5879" w:rsidRPr="00336172" w:rsidRDefault="00FC5879" w:rsidP="00FC5879">
      <w:pPr>
        <w:pStyle w:val="ListParagraph"/>
        <w:numPr>
          <w:ilvl w:val="0"/>
          <w:numId w:val="14"/>
        </w:numPr>
        <w:rPr>
          <w:b/>
          <w:bCs/>
        </w:rPr>
      </w:pPr>
      <w:r w:rsidRPr="00336172">
        <w:rPr>
          <w:b/>
          <w:bCs/>
        </w:rPr>
        <w:t>Motivational interviewing would be useful in which of the following scenarios?</w:t>
      </w:r>
      <w:r>
        <w:rPr>
          <w:b/>
          <w:bCs/>
        </w:rPr>
        <w:t xml:space="preserve"> Choose all that apply:</w:t>
      </w:r>
    </w:p>
    <w:p w14:paraId="622F71D0" w14:textId="77777777" w:rsidR="00FC5879" w:rsidRDefault="00FC5879" w:rsidP="00FC5879">
      <w:pPr>
        <w:pStyle w:val="ListParagraph"/>
        <w:numPr>
          <w:ilvl w:val="0"/>
          <w:numId w:val="10"/>
        </w:numPr>
        <w:ind w:left="1080"/>
      </w:pPr>
      <w:r>
        <w:t>To get information like dates, location, and names from Clare’s work experience for a job application.</w:t>
      </w:r>
    </w:p>
    <w:p w14:paraId="512E32EB" w14:textId="77777777" w:rsidR="00FC5879" w:rsidRDefault="00FC5879" w:rsidP="00FC5879">
      <w:pPr>
        <w:pStyle w:val="ListParagraph"/>
        <w:numPr>
          <w:ilvl w:val="0"/>
          <w:numId w:val="10"/>
        </w:numPr>
        <w:ind w:left="1080"/>
      </w:pPr>
      <w:r>
        <w:t xml:space="preserve">Mason is anxious about changing career paths after an injury </w:t>
      </w:r>
      <w:proofErr w:type="gramStart"/>
      <w:r>
        <w:t>impacted</w:t>
      </w:r>
      <w:proofErr w:type="gramEnd"/>
      <w:r>
        <w:t xml:space="preserve"> his ability to drive, but he has an opportunity to receive training in a new skill area.</w:t>
      </w:r>
    </w:p>
    <w:p w14:paraId="746452F6" w14:textId="77777777" w:rsidR="00FC5879" w:rsidRDefault="00FC5879" w:rsidP="00FC5879">
      <w:pPr>
        <w:pStyle w:val="ListParagraph"/>
        <w:numPr>
          <w:ilvl w:val="0"/>
          <w:numId w:val="10"/>
        </w:numPr>
        <w:ind w:left="1080"/>
      </w:pPr>
      <w:r>
        <w:t xml:space="preserve">You need to collect information from Tracy’s supervisor to help her request </w:t>
      </w:r>
      <w:proofErr w:type="gramStart"/>
      <w:r>
        <w:t>accommodations</w:t>
      </w:r>
      <w:proofErr w:type="gramEnd"/>
      <w:r>
        <w:t>.</w:t>
      </w:r>
    </w:p>
    <w:p w14:paraId="47CF8F4B" w14:textId="77777777" w:rsidR="00FC5879" w:rsidRDefault="00FC5879" w:rsidP="00FC5879">
      <w:pPr>
        <w:pStyle w:val="ListParagraph"/>
        <w:numPr>
          <w:ilvl w:val="0"/>
          <w:numId w:val="10"/>
        </w:numPr>
        <w:ind w:left="1080"/>
      </w:pPr>
      <w:r>
        <w:t xml:space="preserve">Roberto is planning to meet with a Work Incentives Benefits Specialist, but he is worried that will flag him for a benefits review. </w:t>
      </w:r>
    </w:p>
    <w:p w14:paraId="00B907B1" w14:textId="77777777" w:rsidR="00FC5879" w:rsidRDefault="00FC5879" w:rsidP="00FC5879">
      <w:pPr>
        <w:ind w:left="360" w:firstLine="360"/>
      </w:pPr>
      <w:r>
        <w:t>Answer: B, D</w:t>
      </w:r>
    </w:p>
    <w:p w14:paraId="5568C3CD" w14:textId="77777777" w:rsidR="00FC5879" w:rsidRDefault="00FC5879" w:rsidP="00FC5879"/>
    <w:p w14:paraId="2F2C79A6" w14:textId="77777777" w:rsidR="00FC5879" w:rsidRPr="00336172" w:rsidRDefault="00FC5879" w:rsidP="00FC5879">
      <w:pPr>
        <w:pStyle w:val="ListParagraph"/>
        <w:numPr>
          <w:ilvl w:val="0"/>
          <w:numId w:val="14"/>
        </w:numPr>
        <w:rPr>
          <w:b/>
          <w:bCs/>
        </w:rPr>
      </w:pPr>
      <w:r w:rsidRPr="00336172">
        <w:rPr>
          <w:b/>
          <w:bCs/>
        </w:rPr>
        <w:t>Which of the following are the four primary conversation techniques used in Motivational Interviewing</w:t>
      </w:r>
      <w:r>
        <w:rPr>
          <w:b/>
          <w:bCs/>
        </w:rPr>
        <w:t>? Choose all that apply:</w:t>
      </w:r>
    </w:p>
    <w:p w14:paraId="5843A301" w14:textId="77777777" w:rsidR="00FC5879" w:rsidRDefault="00FC5879" w:rsidP="00FC5879">
      <w:pPr>
        <w:pStyle w:val="ListParagraph"/>
        <w:numPr>
          <w:ilvl w:val="0"/>
          <w:numId w:val="11"/>
        </w:numPr>
        <w:spacing w:after="240" w:line="360" w:lineRule="atLeast"/>
      </w:pPr>
      <w:r>
        <w:t>Open Ended Questions</w:t>
      </w:r>
    </w:p>
    <w:p w14:paraId="35D14511" w14:textId="77777777" w:rsidR="00FC5879" w:rsidRDefault="00FC5879" w:rsidP="00FC5879">
      <w:pPr>
        <w:pStyle w:val="ListParagraph"/>
        <w:numPr>
          <w:ilvl w:val="0"/>
          <w:numId w:val="11"/>
        </w:numPr>
        <w:spacing w:after="240" w:line="360" w:lineRule="atLeast"/>
      </w:pPr>
      <w:r>
        <w:t>Affirmations</w:t>
      </w:r>
    </w:p>
    <w:p w14:paraId="38535FA3" w14:textId="77777777" w:rsidR="00FC5879" w:rsidRDefault="00FC5879" w:rsidP="00FC5879">
      <w:pPr>
        <w:pStyle w:val="ListParagraph"/>
        <w:numPr>
          <w:ilvl w:val="0"/>
          <w:numId w:val="11"/>
        </w:numPr>
        <w:spacing w:after="240" w:line="360" w:lineRule="atLeast"/>
      </w:pPr>
      <w:r>
        <w:t>Reflections</w:t>
      </w:r>
    </w:p>
    <w:p w14:paraId="7188CE79" w14:textId="77777777" w:rsidR="00FC5879" w:rsidRDefault="00FC5879" w:rsidP="00FC5879">
      <w:pPr>
        <w:pStyle w:val="ListParagraph"/>
        <w:numPr>
          <w:ilvl w:val="0"/>
          <w:numId w:val="11"/>
        </w:numPr>
        <w:spacing w:after="240" w:line="360" w:lineRule="atLeast"/>
      </w:pPr>
      <w:r>
        <w:t>Summaries</w:t>
      </w:r>
    </w:p>
    <w:p w14:paraId="2865E521" w14:textId="77777777" w:rsidR="00FC5879" w:rsidRDefault="00FC5879" w:rsidP="00FC5879">
      <w:pPr>
        <w:pStyle w:val="ListParagraph"/>
        <w:numPr>
          <w:ilvl w:val="0"/>
          <w:numId w:val="11"/>
        </w:numPr>
        <w:spacing w:after="240" w:line="360" w:lineRule="atLeast"/>
      </w:pPr>
      <w:r>
        <w:t>Parroting</w:t>
      </w:r>
    </w:p>
    <w:p w14:paraId="6813EF7D" w14:textId="77777777" w:rsidR="00FC5879" w:rsidRDefault="00FC5879" w:rsidP="00FC5879">
      <w:pPr>
        <w:ind w:firstLine="720"/>
      </w:pPr>
      <w:r>
        <w:t>Answer: A, B, C, D</w:t>
      </w:r>
    </w:p>
    <w:p w14:paraId="5FD779B5" w14:textId="77777777" w:rsidR="00FC5879" w:rsidRDefault="00FC5879" w:rsidP="00FC5879"/>
    <w:p w14:paraId="6864F2C9" w14:textId="77777777" w:rsidR="00FC5879" w:rsidRPr="00336172" w:rsidRDefault="00FC5879" w:rsidP="00FC5879">
      <w:pPr>
        <w:pStyle w:val="ListParagraph"/>
        <w:numPr>
          <w:ilvl w:val="0"/>
          <w:numId w:val="14"/>
        </w:numPr>
        <w:rPr>
          <w:b/>
          <w:bCs/>
        </w:rPr>
      </w:pPr>
      <w:r w:rsidRPr="00336172">
        <w:rPr>
          <w:b/>
          <w:bCs/>
        </w:rPr>
        <w:t>True or False: Open ended questions are questions that the questioner would not know the answer to.</w:t>
      </w:r>
    </w:p>
    <w:p w14:paraId="03C307A7" w14:textId="77777777" w:rsidR="00FC5879" w:rsidRDefault="00FC5879" w:rsidP="00FC5879">
      <w:pPr>
        <w:ind w:firstLine="720"/>
      </w:pPr>
      <w:r>
        <w:t>Answer: True</w:t>
      </w:r>
    </w:p>
    <w:p w14:paraId="6C094418" w14:textId="77777777" w:rsidR="00FC5879" w:rsidRDefault="00FC5879" w:rsidP="00FC5879"/>
    <w:p w14:paraId="3A862FED" w14:textId="77777777" w:rsidR="00FC5879" w:rsidRDefault="00FC5879" w:rsidP="00FC5879">
      <w:pPr>
        <w:pStyle w:val="ListParagraph"/>
        <w:numPr>
          <w:ilvl w:val="0"/>
          <w:numId w:val="14"/>
        </w:numPr>
        <w:rPr>
          <w:b/>
          <w:bCs/>
        </w:rPr>
      </w:pPr>
      <w:r w:rsidRPr="00336172">
        <w:rPr>
          <w:b/>
          <w:bCs/>
        </w:rPr>
        <w:t>Peggy has not worked since she lost sight in her left eye four years ago. She’s interested in returning to work but knows that she’ll be unable to return to being a school bus driver. Which career exploration strategies would you suggest to Peggy?</w:t>
      </w:r>
      <w:r>
        <w:rPr>
          <w:b/>
          <w:bCs/>
        </w:rPr>
        <w:t xml:space="preserve"> Choose all that apply:</w:t>
      </w:r>
    </w:p>
    <w:p w14:paraId="48E95D75" w14:textId="77777777" w:rsidR="00FC5879" w:rsidRPr="00336172" w:rsidRDefault="00FC5879" w:rsidP="00FC5879">
      <w:pPr>
        <w:pStyle w:val="ListParagraph"/>
        <w:rPr>
          <w:b/>
          <w:bCs/>
        </w:rPr>
      </w:pPr>
    </w:p>
    <w:p w14:paraId="3BB31A7C" w14:textId="77777777" w:rsidR="00FC5879" w:rsidRDefault="00FC5879" w:rsidP="00FC5879">
      <w:pPr>
        <w:pStyle w:val="ListParagraph"/>
        <w:numPr>
          <w:ilvl w:val="0"/>
          <w:numId w:val="12"/>
        </w:numPr>
        <w:ind w:left="1080"/>
      </w:pPr>
      <w:r>
        <w:lastRenderedPageBreak/>
        <w:t>Set up a coffee date with a friend that works at the elementary school to learn more about her job as a teaching assistant.</w:t>
      </w:r>
    </w:p>
    <w:p w14:paraId="610BDDBD" w14:textId="77777777" w:rsidR="00FC5879" w:rsidRDefault="00FC5879" w:rsidP="00FC5879">
      <w:pPr>
        <w:pStyle w:val="ListParagraph"/>
        <w:numPr>
          <w:ilvl w:val="0"/>
          <w:numId w:val="12"/>
        </w:numPr>
        <w:ind w:left="1080"/>
      </w:pPr>
      <w:r>
        <w:t>Watch videos about famous athletes and entertainers.</w:t>
      </w:r>
    </w:p>
    <w:p w14:paraId="1F467B92" w14:textId="77777777" w:rsidR="00FC5879" w:rsidRDefault="00FC5879" w:rsidP="00FC5879">
      <w:pPr>
        <w:pStyle w:val="ListParagraph"/>
        <w:numPr>
          <w:ilvl w:val="0"/>
          <w:numId w:val="12"/>
        </w:numPr>
        <w:ind w:left="1080"/>
      </w:pPr>
      <w:r>
        <w:t>Attend a career workshop day at the library.</w:t>
      </w:r>
    </w:p>
    <w:p w14:paraId="6DFF56B2" w14:textId="77777777" w:rsidR="00FC5879" w:rsidRDefault="00FC5879" w:rsidP="00FC5879">
      <w:pPr>
        <w:pStyle w:val="ListParagraph"/>
        <w:numPr>
          <w:ilvl w:val="0"/>
          <w:numId w:val="12"/>
        </w:numPr>
        <w:ind w:left="1080"/>
      </w:pPr>
      <w:r>
        <w:t>Listen to relaxing audiobooks about different places and times in history.</w:t>
      </w:r>
    </w:p>
    <w:p w14:paraId="77ADCF84" w14:textId="77777777" w:rsidR="00FC5879" w:rsidRDefault="00FC5879" w:rsidP="00FC5879">
      <w:pPr>
        <w:ind w:left="360" w:firstLine="360"/>
      </w:pPr>
      <w:r>
        <w:t>Answer: A, C</w:t>
      </w:r>
    </w:p>
    <w:p w14:paraId="61FEE7AC" w14:textId="77777777" w:rsidR="00FC5879" w:rsidRDefault="00FC5879" w:rsidP="00FC5879"/>
    <w:p w14:paraId="0B0AA0E8" w14:textId="77777777" w:rsidR="00FC5879" w:rsidRDefault="00FC5879" w:rsidP="00FC5879">
      <w:pPr>
        <w:pStyle w:val="ListParagraph"/>
        <w:numPr>
          <w:ilvl w:val="0"/>
          <w:numId w:val="14"/>
        </w:numPr>
        <w:rPr>
          <w:b/>
          <w:bCs/>
        </w:rPr>
      </w:pPr>
      <w:r w:rsidRPr="00336172">
        <w:rPr>
          <w:b/>
          <w:bCs/>
        </w:rPr>
        <w:t>The major concern of a person who receives benefits is sometimes called “falling off a cliff”, this phrase refers to:</w:t>
      </w:r>
    </w:p>
    <w:p w14:paraId="31CB9B94" w14:textId="77777777" w:rsidR="00FC5879" w:rsidRPr="00336172" w:rsidRDefault="00FC5879" w:rsidP="00FC5879">
      <w:pPr>
        <w:pStyle w:val="ListParagraph"/>
        <w:rPr>
          <w:b/>
          <w:bCs/>
        </w:rPr>
      </w:pPr>
    </w:p>
    <w:p w14:paraId="6B1C588D" w14:textId="77777777" w:rsidR="00FC5879" w:rsidRDefault="00FC5879" w:rsidP="00FC5879">
      <w:pPr>
        <w:pStyle w:val="ListParagraph"/>
        <w:numPr>
          <w:ilvl w:val="0"/>
          <w:numId w:val="13"/>
        </w:numPr>
        <w:ind w:left="1080"/>
      </w:pPr>
      <w:r>
        <w:t>Worry that you’ll get another injury if you go back to work.</w:t>
      </w:r>
    </w:p>
    <w:p w14:paraId="397E069E" w14:textId="77777777" w:rsidR="00FC5879" w:rsidRDefault="00FC5879" w:rsidP="00FC5879">
      <w:pPr>
        <w:pStyle w:val="ListParagraph"/>
        <w:numPr>
          <w:ilvl w:val="0"/>
          <w:numId w:val="13"/>
        </w:numPr>
        <w:ind w:left="1080"/>
      </w:pPr>
      <w:r>
        <w:t>The loss of needed benefits once income from work crosses a certain threshold.</w:t>
      </w:r>
    </w:p>
    <w:p w14:paraId="32D0BCBB" w14:textId="77777777" w:rsidR="00FC5879" w:rsidRDefault="00FC5879" w:rsidP="00FC5879">
      <w:pPr>
        <w:pStyle w:val="ListParagraph"/>
        <w:numPr>
          <w:ilvl w:val="0"/>
          <w:numId w:val="13"/>
        </w:numPr>
        <w:ind w:left="1080"/>
      </w:pPr>
      <w:r>
        <w:t>The feeling you have when you think about going back to work with a physical disability.</w:t>
      </w:r>
    </w:p>
    <w:p w14:paraId="0CE529E7" w14:textId="77777777" w:rsidR="00FC5879" w:rsidRDefault="00FC5879" w:rsidP="00FC5879">
      <w:pPr>
        <w:pStyle w:val="ListParagraph"/>
        <w:numPr>
          <w:ilvl w:val="0"/>
          <w:numId w:val="13"/>
        </w:numPr>
        <w:ind w:left="1080"/>
      </w:pPr>
      <w:r>
        <w:t>Losing your confidence after you have been out of work due to an illness or injury.</w:t>
      </w:r>
    </w:p>
    <w:p w14:paraId="4E853FD6" w14:textId="77777777" w:rsidR="00FC5879" w:rsidRDefault="00FC5879" w:rsidP="00FC5879">
      <w:pPr>
        <w:ind w:left="360" w:firstLine="360"/>
      </w:pPr>
      <w:r>
        <w:t xml:space="preserve">Answer: B </w:t>
      </w:r>
    </w:p>
    <w:p w14:paraId="68EEC211" w14:textId="77777777" w:rsidR="00FC5879" w:rsidRDefault="00FC5879" w:rsidP="00FC5879"/>
    <w:p w14:paraId="2A97F166" w14:textId="77777777" w:rsidR="00FC5879" w:rsidRPr="00336172" w:rsidRDefault="00FC5879" w:rsidP="00FC5879">
      <w:pPr>
        <w:pStyle w:val="ListParagraph"/>
        <w:numPr>
          <w:ilvl w:val="0"/>
          <w:numId w:val="14"/>
        </w:numPr>
        <w:rPr>
          <w:b/>
          <w:bCs/>
        </w:rPr>
      </w:pPr>
      <w:r w:rsidRPr="00336172">
        <w:rPr>
          <w:b/>
          <w:bCs/>
        </w:rPr>
        <w:t>True or False: Every situation is unique, but sharing success stories about others that have returned to work and achieved their income and career goals can help inspire others who are facing decisions about working with a physical disability.</w:t>
      </w:r>
    </w:p>
    <w:p w14:paraId="2214AD20" w14:textId="77777777" w:rsidR="00FC5879" w:rsidRDefault="00FC5879" w:rsidP="00FC5879">
      <w:pPr>
        <w:ind w:firstLine="720"/>
      </w:pPr>
      <w:r>
        <w:t>Answer: True</w:t>
      </w:r>
    </w:p>
    <w:p w14:paraId="3153AD87" w14:textId="77777777" w:rsidR="00FC5879" w:rsidRDefault="00FC5879" w:rsidP="00275D13">
      <w:pPr>
        <w:ind w:firstLine="720"/>
      </w:pPr>
    </w:p>
    <w:p w14:paraId="41708699" w14:textId="77777777" w:rsidR="00FC5879" w:rsidRPr="008703D8" w:rsidRDefault="00FC5879" w:rsidP="00FC5879">
      <w:pPr>
        <w:rPr>
          <w:rFonts w:cstheme="minorHAnsi"/>
          <w:b/>
          <w:bCs/>
          <w:sz w:val="32"/>
          <w:szCs w:val="32"/>
        </w:rPr>
      </w:pPr>
      <w:r w:rsidRPr="008703D8">
        <w:rPr>
          <w:rFonts w:cstheme="minorHAnsi"/>
          <w:b/>
          <w:bCs/>
          <w:sz w:val="32"/>
          <w:szCs w:val="32"/>
        </w:rPr>
        <w:t xml:space="preserve">Physical Disabilities Module 3 Quiz </w:t>
      </w:r>
    </w:p>
    <w:p w14:paraId="14E86B29" w14:textId="77777777" w:rsidR="00FC5879" w:rsidRDefault="00FC5879" w:rsidP="00FC5879">
      <w:pPr>
        <w:rPr>
          <w:rFonts w:cstheme="minorHAnsi"/>
          <w:sz w:val="24"/>
          <w:szCs w:val="24"/>
        </w:rPr>
      </w:pPr>
      <w:r>
        <w:rPr>
          <w:rFonts w:cstheme="minorHAnsi"/>
          <w:sz w:val="24"/>
          <w:szCs w:val="24"/>
        </w:rPr>
        <w:t>Learning Objectives:</w:t>
      </w:r>
    </w:p>
    <w:p w14:paraId="3363B3A0" w14:textId="77777777" w:rsidR="00FC5879" w:rsidRDefault="00FC5879" w:rsidP="00FC5879">
      <w:pPr>
        <w:pStyle w:val="ListParagraph"/>
        <w:numPr>
          <w:ilvl w:val="0"/>
          <w:numId w:val="15"/>
        </w:numPr>
        <w:spacing w:after="240" w:line="360" w:lineRule="atLeast"/>
      </w:pPr>
      <w:r>
        <w:t>Identify long-term care services to support people with physical disabilities with employment.</w:t>
      </w:r>
    </w:p>
    <w:p w14:paraId="12EECFA7" w14:textId="77777777" w:rsidR="00FC5879" w:rsidRDefault="00FC5879" w:rsidP="00FC5879">
      <w:pPr>
        <w:pStyle w:val="ListParagraph"/>
        <w:numPr>
          <w:ilvl w:val="0"/>
          <w:numId w:val="15"/>
        </w:numPr>
        <w:spacing w:after="240" w:line="360" w:lineRule="atLeast"/>
      </w:pPr>
      <w:r>
        <w:t>Describe how Division of Vocational Rehabilitation (DVR) can support people with physical disabilities to become employed.</w:t>
      </w:r>
    </w:p>
    <w:p w14:paraId="6EA0FAEE" w14:textId="77777777" w:rsidR="00FC5879" w:rsidRDefault="00FC5879" w:rsidP="00FC5879">
      <w:pPr>
        <w:pStyle w:val="ListParagraph"/>
        <w:numPr>
          <w:ilvl w:val="0"/>
          <w:numId w:val="15"/>
        </w:numPr>
        <w:spacing w:after="240" w:line="360" w:lineRule="atLeast"/>
      </w:pPr>
      <w:r>
        <w:t>Explain how to access Work Incentives Benefits Counseling services.</w:t>
      </w:r>
    </w:p>
    <w:p w14:paraId="30C75E52" w14:textId="77777777" w:rsidR="00FC5879" w:rsidRDefault="00FC5879" w:rsidP="00FC5879">
      <w:pPr>
        <w:pStyle w:val="ListParagraph"/>
        <w:numPr>
          <w:ilvl w:val="0"/>
          <w:numId w:val="15"/>
        </w:numPr>
        <w:spacing w:after="240" w:line="360" w:lineRule="atLeast"/>
      </w:pPr>
      <w:r>
        <w:t>Describe some important Social Security Work Incentives.</w:t>
      </w:r>
    </w:p>
    <w:p w14:paraId="6B7A2BF4" w14:textId="77777777" w:rsidR="00FC5879" w:rsidRDefault="00FC5879" w:rsidP="00FC5879">
      <w:pPr>
        <w:pStyle w:val="ListParagraph"/>
        <w:numPr>
          <w:ilvl w:val="0"/>
          <w:numId w:val="15"/>
        </w:numPr>
        <w:spacing w:after="240" w:line="360" w:lineRule="atLeast"/>
      </w:pPr>
      <w:r>
        <w:t>Identify resources for Assistive Technology and Adaptive Aids.</w:t>
      </w:r>
    </w:p>
    <w:p w14:paraId="48F52A5F" w14:textId="77777777" w:rsidR="00FC5879" w:rsidRDefault="00FC5879" w:rsidP="00FC5879">
      <w:pPr>
        <w:pStyle w:val="ListParagraph"/>
        <w:numPr>
          <w:ilvl w:val="0"/>
          <w:numId w:val="15"/>
        </w:numPr>
        <w:spacing w:after="240" w:line="360" w:lineRule="atLeast"/>
      </w:pPr>
      <w:r>
        <w:t>Identify important factors and resources for disability disclosure and requesting reasonable accommodations.</w:t>
      </w:r>
    </w:p>
    <w:p w14:paraId="00676CBC" w14:textId="77777777" w:rsidR="00FC5879" w:rsidRPr="00826F35" w:rsidRDefault="00FC5879" w:rsidP="00FC5879">
      <w:pPr>
        <w:rPr>
          <w:rFonts w:cstheme="minorHAnsi"/>
          <w:sz w:val="24"/>
          <w:szCs w:val="24"/>
        </w:rPr>
      </w:pPr>
      <w:r>
        <w:rPr>
          <w:rFonts w:cstheme="minorHAnsi"/>
          <w:sz w:val="24"/>
          <w:szCs w:val="24"/>
        </w:rPr>
        <w:br/>
      </w:r>
    </w:p>
    <w:p w14:paraId="1AC32331" w14:textId="77777777" w:rsidR="00FC5879" w:rsidRPr="001126E8" w:rsidRDefault="00FC5879" w:rsidP="00FC5879">
      <w:pPr>
        <w:pStyle w:val="ListParagraph"/>
        <w:numPr>
          <w:ilvl w:val="0"/>
          <w:numId w:val="28"/>
        </w:numPr>
        <w:spacing w:after="240" w:line="360" w:lineRule="atLeast"/>
        <w:rPr>
          <w:rFonts w:cstheme="minorHAnsi"/>
          <w:b/>
          <w:bCs/>
          <w:szCs w:val="24"/>
        </w:rPr>
      </w:pPr>
      <w:r w:rsidRPr="001126E8">
        <w:rPr>
          <w:rFonts w:cstheme="minorHAnsi"/>
          <w:b/>
          <w:bCs/>
          <w:szCs w:val="24"/>
        </w:rPr>
        <w:lastRenderedPageBreak/>
        <w:t>Which of the following Competitive Integrated Employment Services for Adults would you recommend for a person that needs intensive support to find and maintain employment?</w:t>
      </w:r>
    </w:p>
    <w:p w14:paraId="4B29DFCD" w14:textId="77777777" w:rsidR="00FC5879" w:rsidRPr="00826F35" w:rsidRDefault="00FC5879" w:rsidP="00FC5879">
      <w:pPr>
        <w:pStyle w:val="ListParagraph"/>
        <w:numPr>
          <w:ilvl w:val="0"/>
          <w:numId w:val="16"/>
        </w:numPr>
        <w:spacing w:after="240" w:line="360" w:lineRule="atLeast"/>
        <w:rPr>
          <w:rFonts w:cstheme="minorHAnsi"/>
          <w:szCs w:val="24"/>
        </w:rPr>
      </w:pPr>
      <w:r w:rsidRPr="00826F35">
        <w:rPr>
          <w:rFonts w:cstheme="minorHAnsi"/>
          <w:szCs w:val="24"/>
        </w:rPr>
        <w:t xml:space="preserve">Prevocational services </w:t>
      </w:r>
    </w:p>
    <w:p w14:paraId="207B8AE6" w14:textId="77777777" w:rsidR="00FC5879" w:rsidRPr="00826F35" w:rsidRDefault="00FC5879" w:rsidP="00FC5879">
      <w:pPr>
        <w:pStyle w:val="ListParagraph"/>
        <w:numPr>
          <w:ilvl w:val="0"/>
          <w:numId w:val="16"/>
        </w:numPr>
        <w:spacing w:after="240" w:line="360" w:lineRule="atLeast"/>
        <w:rPr>
          <w:rFonts w:cstheme="minorHAnsi"/>
          <w:szCs w:val="24"/>
        </w:rPr>
      </w:pPr>
      <w:r w:rsidRPr="00826F35">
        <w:rPr>
          <w:rFonts w:cstheme="minorHAnsi"/>
          <w:szCs w:val="24"/>
        </w:rPr>
        <w:t xml:space="preserve">Individual Supported Employment services </w:t>
      </w:r>
    </w:p>
    <w:p w14:paraId="3E8C61B6" w14:textId="77777777" w:rsidR="00FC5879" w:rsidRPr="00826F35" w:rsidRDefault="00FC5879" w:rsidP="00FC5879">
      <w:pPr>
        <w:pStyle w:val="ListParagraph"/>
        <w:numPr>
          <w:ilvl w:val="0"/>
          <w:numId w:val="16"/>
        </w:numPr>
        <w:spacing w:after="240" w:line="360" w:lineRule="atLeast"/>
        <w:rPr>
          <w:rFonts w:cstheme="minorHAnsi"/>
          <w:szCs w:val="24"/>
        </w:rPr>
      </w:pPr>
      <w:r w:rsidRPr="00826F35">
        <w:rPr>
          <w:rFonts w:cstheme="minorHAnsi"/>
          <w:szCs w:val="24"/>
        </w:rPr>
        <w:t xml:space="preserve">Small Group Supported Employment services </w:t>
      </w:r>
    </w:p>
    <w:p w14:paraId="2A8D59E3" w14:textId="77777777" w:rsidR="00FC5879" w:rsidRPr="00826F35" w:rsidRDefault="00FC5879" w:rsidP="00FC5879">
      <w:pPr>
        <w:pStyle w:val="ListParagraph"/>
        <w:numPr>
          <w:ilvl w:val="0"/>
          <w:numId w:val="16"/>
        </w:numPr>
        <w:spacing w:after="240" w:line="360" w:lineRule="atLeast"/>
        <w:rPr>
          <w:rFonts w:cstheme="minorHAnsi"/>
          <w:szCs w:val="24"/>
        </w:rPr>
      </w:pPr>
      <w:r w:rsidRPr="00826F35">
        <w:rPr>
          <w:rFonts w:cstheme="minorHAnsi"/>
          <w:szCs w:val="24"/>
        </w:rPr>
        <w:t xml:space="preserve">Vocational Futures Planning and Support (VFPS) </w:t>
      </w:r>
    </w:p>
    <w:p w14:paraId="0BBE19FB" w14:textId="77777777" w:rsidR="00FC5879" w:rsidRPr="00826F35" w:rsidRDefault="00FC5879" w:rsidP="00FC5879">
      <w:pPr>
        <w:ind w:firstLine="720"/>
        <w:rPr>
          <w:rFonts w:cstheme="minorHAnsi"/>
          <w:sz w:val="24"/>
          <w:szCs w:val="24"/>
        </w:rPr>
      </w:pPr>
      <w:r w:rsidRPr="00826F35">
        <w:rPr>
          <w:rFonts w:cstheme="minorHAnsi"/>
          <w:sz w:val="24"/>
          <w:szCs w:val="24"/>
        </w:rPr>
        <w:t>Answer: B</w:t>
      </w:r>
    </w:p>
    <w:p w14:paraId="16F774B9" w14:textId="77777777" w:rsidR="00FC5879" w:rsidRPr="00826F35" w:rsidRDefault="00FC5879" w:rsidP="00FC5879">
      <w:pPr>
        <w:rPr>
          <w:rFonts w:cstheme="minorHAnsi"/>
          <w:sz w:val="24"/>
          <w:szCs w:val="24"/>
        </w:rPr>
      </w:pPr>
    </w:p>
    <w:p w14:paraId="2E459C13" w14:textId="77777777" w:rsidR="00FC5879" w:rsidRPr="001126E8" w:rsidRDefault="00FC5879" w:rsidP="00FC5879">
      <w:pPr>
        <w:pStyle w:val="ListParagraph"/>
        <w:numPr>
          <w:ilvl w:val="0"/>
          <w:numId w:val="28"/>
        </w:numPr>
        <w:spacing w:after="240" w:line="360" w:lineRule="atLeast"/>
        <w:rPr>
          <w:rFonts w:cstheme="minorHAnsi"/>
          <w:b/>
          <w:bCs/>
          <w:szCs w:val="24"/>
        </w:rPr>
      </w:pPr>
      <w:r w:rsidRPr="001126E8">
        <w:rPr>
          <w:rFonts w:cstheme="minorHAnsi"/>
          <w:b/>
          <w:bCs/>
          <w:szCs w:val="24"/>
        </w:rPr>
        <w:t>Long-term care staff can help people with physical disabilities find the right services by</w:t>
      </w:r>
      <w:r>
        <w:rPr>
          <w:rFonts w:cstheme="minorHAnsi"/>
          <w:b/>
          <w:bCs/>
          <w:szCs w:val="24"/>
        </w:rPr>
        <w:t xml:space="preserve"> which of the following? Choose all that apply:</w:t>
      </w:r>
    </w:p>
    <w:p w14:paraId="3F814797" w14:textId="77777777" w:rsidR="00FC5879" w:rsidRPr="00826F35" w:rsidRDefault="00FC5879" w:rsidP="00FC5879">
      <w:pPr>
        <w:pStyle w:val="ListParagraph"/>
        <w:numPr>
          <w:ilvl w:val="0"/>
          <w:numId w:val="17"/>
        </w:numPr>
        <w:spacing w:after="240" w:line="360" w:lineRule="atLeast"/>
        <w:rPr>
          <w:rFonts w:cstheme="minorHAnsi"/>
          <w:szCs w:val="24"/>
        </w:rPr>
      </w:pPr>
      <w:r w:rsidRPr="00826F35">
        <w:rPr>
          <w:rFonts w:cstheme="minorHAnsi"/>
          <w:szCs w:val="24"/>
        </w:rPr>
        <w:t xml:space="preserve">Talking with the person about their goals, hopes, and concerns around employment. </w:t>
      </w:r>
    </w:p>
    <w:p w14:paraId="5DA438A8" w14:textId="77777777" w:rsidR="00FC5879" w:rsidRPr="00826F35" w:rsidRDefault="00FC5879" w:rsidP="00FC5879">
      <w:pPr>
        <w:pStyle w:val="ListParagraph"/>
        <w:numPr>
          <w:ilvl w:val="0"/>
          <w:numId w:val="17"/>
        </w:numPr>
        <w:spacing w:after="240" w:line="360" w:lineRule="atLeast"/>
        <w:rPr>
          <w:rFonts w:cstheme="minorHAnsi"/>
          <w:szCs w:val="24"/>
        </w:rPr>
      </w:pPr>
      <w:r w:rsidRPr="00826F35">
        <w:rPr>
          <w:rFonts w:cstheme="minorHAnsi"/>
          <w:szCs w:val="24"/>
        </w:rPr>
        <w:t>Giving them books and information about a range of subjects so they can see if anything looks interesting.</w:t>
      </w:r>
    </w:p>
    <w:p w14:paraId="001E65D8" w14:textId="77777777" w:rsidR="00FC5879" w:rsidRPr="00826F35" w:rsidRDefault="00FC5879" w:rsidP="00FC5879">
      <w:pPr>
        <w:pStyle w:val="ListParagraph"/>
        <w:numPr>
          <w:ilvl w:val="0"/>
          <w:numId w:val="17"/>
        </w:numPr>
        <w:spacing w:after="240" w:line="360" w:lineRule="atLeast"/>
        <w:rPr>
          <w:rFonts w:cstheme="minorHAnsi"/>
          <w:szCs w:val="24"/>
        </w:rPr>
      </w:pPr>
      <w:r w:rsidRPr="00826F35">
        <w:rPr>
          <w:rFonts w:cstheme="minorHAnsi"/>
          <w:szCs w:val="24"/>
        </w:rPr>
        <w:t>Meeting with service providers for people with disabilities to see if their services are a good fit.</w:t>
      </w:r>
    </w:p>
    <w:p w14:paraId="2935B6A8" w14:textId="77777777" w:rsidR="00FC5879" w:rsidRPr="00826F35" w:rsidRDefault="00FC5879" w:rsidP="00FC5879">
      <w:pPr>
        <w:pStyle w:val="ListParagraph"/>
        <w:numPr>
          <w:ilvl w:val="0"/>
          <w:numId w:val="17"/>
        </w:numPr>
        <w:spacing w:after="240" w:line="360" w:lineRule="atLeast"/>
        <w:rPr>
          <w:rFonts w:cstheme="minorHAnsi"/>
          <w:szCs w:val="24"/>
        </w:rPr>
      </w:pPr>
      <w:r w:rsidRPr="00826F35">
        <w:rPr>
          <w:rFonts w:cstheme="minorHAnsi"/>
          <w:szCs w:val="24"/>
        </w:rPr>
        <w:t>Help the person explore options and make decisions about employment services to meet their job goals.</w:t>
      </w:r>
    </w:p>
    <w:p w14:paraId="0CAD24CD" w14:textId="77777777" w:rsidR="00FC5879" w:rsidRPr="00826F35" w:rsidRDefault="00FC5879" w:rsidP="00FC5879">
      <w:pPr>
        <w:ind w:firstLine="720"/>
        <w:rPr>
          <w:rFonts w:cstheme="minorHAnsi"/>
          <w:sz w:val="24"/>
          <w:szCs w:val="24"/>
        </w:rPr>
      </w:pPr>
      <w:r w:rsidRPr="00826F35">
        <w:rPr>
          <w:rFonts w:cstheme="minorHAnsi"/>
          <w:sz w:val="24"/>
          <w:szCs w:val="24"/>
        </w:rPr>
        <w:t>Answer: A, C, D</w:t>
      </w:r>
    </w:p>
    <w:p w14:paraId="69697F32" w14:textId="77777777" w:rsidR="00FC5879" w:rsidRPr="00826F35" w:rsidRDefault="00FC5879" w:rsidP="00FC5879">
      <w:pPr>
        <w:rPr>
          <w:rFonts w:cstheme="minorHAnsi"/>
          <w:sz w:val="24"/>
          <w:szCs w:val="24"/>
        </w:rPr>
      </w:pPr>
    </w:p>
    <w:p w14:paraId="0F41A03F" w14:textId="77777777" w:rsidR="00FC5879" w:rsidRPr="001126E8" w:rsidRDefault="00FC5879" w:rsidP="00FC5879">
      <w:pPr>
        <w:pStyle w:val="ListParagraph"/>
        <w:numPr>
          <w:ilvl w:val="0"/>
          <w:numId w:val="28"/>
        </w:numPr>
        <w:spacing w:after="240" w:line="360" w:lineRule="atLeast"/>
        <w:rPr>
          <w:rFonts w:cstheme="minorHAnsi"/>
          <w:b/>
          <w:bCs/>
          <w:szCs w:val="24"/>
        </w:rPr>
      </w:pPr>
      <w:r w:rsidRPr="001126E8">
        <w:rPr>
          <w:rFonts w:cstheme="minorHAnsi"/>
          <w:b/>
          <w:bCs/>
          <w:szCs w:val="24"/>
        </w:rPr>
        <w:t>Imagine you are working with a person that is DVR eligible, which of the following services can you expect DVR to help with</w:t>
      </w:r>
      <w:r>
        <w:rPr>
          <w:rFonts w:cstheme="minorHAnsi"/>
          <w:b/>
          <w:bCs/>
          <w:szCs w:val="24"/>
        </w:rPr>
        <w:t>? Choose all that apply:</w:t>
      </w:r>
    </w:p>
    <w:p w14:paraId="63AD46C2" w14:textId="77777777" w:rsidR="00FC5879" w:rsidRPr="00826F35" w:rsidRDefault="00FC5879" w:rsidP="00FC5879">
      <w:pPr>
        <w:pStyle w:val="ListParagraph"/>
        <w:numPr>
          <w:ilvl w:val="0"/>
          <w:numId w:val="18"/>
        </w:numPr>
        <w:spacing w:after="240" w:line="360" w:lineRule="atLeast"/>
        <w:ind w:left="1080"/>
        <w:rPr>
          <w:rFonts w:cstheme="minorHAnsi"/>
          <w:szCs w:val="24"/>
        </w:rPr>
      </w:pPr>
      <w:r w:rsidRPr="00826F35">
        <w:rPr>
          <w:rFonts w:cstheme="minorHAnsi"/>
          <w:szCs w:val="24"/>
        </w:rPr>
        <w:t xml:space="preserve">Locating </w:t>
      </w:r>
      <w:proofErr w:type="gramStart"/>
      <w:r w:rsidRPr="00826F35">
        <w:rPr>
          <w:rFonts w:cstheme="minorHAnsi"/>
          <w:szCs w:val="24"/>
        </w:rPr>
        <w:t>a temporary</w:t>
      </w:r>
      <w:proofErr w:type="gramEnd"/>
      <w:r w:rsidRPr="00826F35">
        <w:rPr>
          <w:rFonts w:cstheme="minorHAnsi"/>
          <w:szCs w:val="24"/>
        </w:rPr>
        <w:t xml:space="preserve"> work experience to allow them to try a new type of job.</w:t>
      </w:r>
    </w:p>
    <w:p w14:paraId="09807152" w14:textId="77777777" w:rsidR="00FC5879" w:rsidRPr="00826F35" w:rsidRDefault="00FC5879" w:rsidP="00FC5879">
      <w:pPr>
        <w:pStyle w:val="ListParagraph"/>
        <w:numPr>
          <w:ilvl w:val="0"/>
          <w:numId w:val="18"/>
        </w:numPr>
        <w:spacing w:after="240" w:line="360" w:lineRule="atLeast"/>
        <w:ind w:left="1080"/>
        <w:rPr>
          <w:rFonts w:cstheme="minorHAnsi"/>
          <w:szCs w:val="24"/>
        </w:rPr>
      </w:pPr>
      <w:r w:rsidRPr="00826F35">
        <w:rPr>
          <w:rFonts w:cstheme="minorHAnsi"/>
          <w:szCs w:val="24"/>
        </w:rPr>
        <w:t>Helping organize transportation to a training facility so they can gain new skills.</w:t>
      </w:r>
    </w:p>
    <w:p w14:paraId="1F881F66" w14:textId="77777777" w:rsidR="00FC5879" w:rsidRPr="00826F35" w:rsidRDefault="00FC5879" w:rsidP="00FC5879">
      <w:pPr>
        <w:pStyle w:val="ListParagraph"/>
        <w:numPr>
          <w:ilvl w:val="0"/>
          <w:numId w:val="18"/>
        </w:numPr>
        <w:spacing w:after="240" w:line="360" w:lineRule="atLeast"/>
        <w:ind w:left="1080"/>
        <w:rPr>
          <w:rFonts w:cstheme="minorHAnsi"/>
          <w:szCs w:val="24"/>
        </w:rPr>
      </w:pPr>
      <w:r w:rsidRPr="00826F35">
        <w:rPr>
          <w:rFonts w:cstheme="minorHAnsi"/>
          <w:szCs w:val="24"/>
        </w:rPr>
        <w:t>Securing adaptive technology such as a screen reader or specialized keyboard.</w:t>
      </w:r>
    </w:p>
    <w:p w14:paraId="44293FE8" w14:textId="77777777" w:rsidR="00FC5879" w:rsidRPr="00826F35" w:rsidRDefault="00FC5879" w:rsidP="00FC5879">
      <w:pPr>
        <w:pStyle w:val="ListParagraph"/>
        <w:numPr>
          <w:ilvl w:val="0"/>
          <w:numId w:val="18"/>
        </w:numPr>
        <w:spacing w:after="240" w:line="360" w:lineRule="atLeast"/>
        <w:ind w:left="1080"/>
        <w:rPr>
          <w:rFonts w:cstheme="minorHAnsi"/>
          <w:szCs w:val="24"/>
        </w:rPr>
      </w:pPr>
      <w:r w:rsidRPr="00826F35">
        <w:rPr>
          <w:rFonts w:cstheme="minorHAnsi"/>
          <w:szCs w:val="24"/>
        </w:rPr>
        <w:t>Help writing a small-business plan for someone that is interested in starting their own business.</w:t>
      </w:r>
    </w:p>
    <w:p w14:paraId="7D85756E" w14:textId="77777777" w:rsidR="00FC5879" w:rsidRPr="00826F35" w:rsidRDefault="00FC5879" w:rsidP="00FC5879">
      <w:pPr>
        <w:ind w:left="360" w:firstLine="720"/>
        <w:rPr>
          <w:rFonts w:cstheme="minorHAnsi"/>
          <w:sz w:val="24"/>
          <w:szCs w:val="24"/>
        </w:rPr>
      </w:pPr>
      <w:r w:rsidRPr="00826F35">
        <w:rPr>
          <w:rFonts w:cstheme="minorHAnsi"/>
          <w:sz w:val="24"/>
          <w:szCs w:val="24"/>
        </w:rPr>
        <w:t xml:space="preserve">Answer: </w:t>
      </w:r>
      <w:proofErr w:type="gramStart"/>
      <w:r w:rsidRPr="00826F35">
        <w:rPr>
          <w:rFonts w:cstheme="minorHAnsi"/>
          <w:sz w:val="24"/>
          <w:szCs w:val="24"/>
        </w:rPr>
        <w:t>All of</w:t>
      </w:r>
      <w:proofErr w:type="gramEnd"/>
      <w:r w:rsidRPr="00826F35">
        <w:rPr>
          <w:rFonts w:cstheme="minorHAnsi"/>
          <w:sz w:val="24"/>
          <w:szCs w:val="24"/>
        </w:rPr>
        <w:t xml:space="preserve"> the above</w:t>
      </w:r>
    </w:p>
    <w:p w14:paraId="03F6E81D" w14:textId="77777777" w:rsidR="00FC5879" w:rsidRPr="00826F35" w:rsidRDefault="00FC5879" w:rsidP="00FC5879">
      <w:pPr>
        <w:rPr>
          <w:rFonts w:cstheme="minorHAnsi"/>
          <w:sz w:val="24"/>
          <w:szCs w:val="24"/>
        </w:rPr>
      </w:pPr>
    </w:p>
    <w:p w14:paraId="32334A6C" w14:textId="77777777" w:rsidR="00FC5879" w:rsidRPr="001126E8" w:rsidRDefault="00FC5879" w:rsidP="00FC5879">
      <w:pPr>
        <w:pStyle w:val="ListParagraph"/>
        <w:numPr>
          <w:ilvl w:val="0"/>
          <w:numId w:val="28"/>
        </w:numPr>
        <w:spacing w:after="240" w:line="360" w:lineRule="atLeast"/>
        <w:rPr>
          <w:rFonts w:cstheme="minorHAnsi"/>
          <w:b/>
          <w:bCs/>
          <w:szCs w:val="24"/>
        </w:rPr>
      </w:pPr>
      <w:r w:rsidRPr="001126E8">
        <w:rPr>
          <w:rFonts w:cstheme="minorHAnsi"/>
          <w:b/>
          <w:bCs/>
          <w:szCs w:val="24"/>
        </w:rPr>
        <w:t>You are working with Suzie and know her well. Because of complicated family dynamics, Suzie’s address can change frequently. What guidance would you give her about working with DVR?</w:t>
      </w:r>
    </w:p>
    <w:p w14:paraId="74BAD950" w14:textId="77777777" w:rsidR="00FC5879" w:rsidRPr="00826F35" w:rsidRDefault="00FC5879" w:rsidP="00FC5879">
      <w:pPr>
        <w:pStyle w:val="ListParagraph"/>
        <w:numPr>
          <w:ilvl w:val="0"/>
          <w:numId w:val="19"/>
        </w:numPr>
        <w:spacing w:after="240" w:line="360" w:lineRule="atLeast"/>
        <w:ind w:left="1080"/>
        <w:rPr>
          <w:rFonts w:cstheme="minorHAnsi"/>
          <w:szCs w:val="24"/>
        </w:rPr>
      </w:pPr>
      <w:r w:rsidRPr="00826F35">
        <w:rPr>
          <w:rFonts w:cstheme="minorHAnsi"/>
          <w:szCs w:val="24"/>
        </w:rPr>
        <w:lastRenderedPageBreak/>
        <w:t>Don’t worry about keeping your counselor updated on your address, they’ll know how to get ahold of you.</w:t>
      </w:r>
    </w:p>
    <w:p w14:paraId="3F2FC83A" w14:textId="77777777" w:rsidR="00FC5879" w:rsidRPr="00826F35" w:rsidRDefault="00FC5879" w:rsidP="00FC5879">
      <w:pPr>
        <w:pStyle w:val="ListParagraph"/>
        <w:numPr>
          <w:ilvl w:val="0"/>
          <w:numId w:val="19"/>
        </w:numPr>
        <w:spacing w:after="240" w:line="360" w:lineRule="atLeast"/>
        <w:ind w:left="1080"/>
        <w:rPr>
          <w:rFonts w:cstheme="minorHAnsi"/>
          <w:szCs w:val="24"/>
        </w:rPr>
      </w:pPr>
      <w:r w:rsidRPr="00826F35">
        <w:rPr>
          <w:rFonts w:cstheme="minorHAnsi"/>
          <w:szCs w:val="24"/>
        </w:rPr>
        <w:t xml:space="preserve">Just choose </w:t>
      </w:r>
      <w:proofErr w:type="gramStart"/>
      <w:r w:rsidRPr="00826F35">
        <w:rPr>
          <w:rFonts w:cstheme="minorHAnsi"/>
          <w:szCs w:val="24"/>
        </w:rPr>
        <w:t>an</w:t>
      </w:r>
      <w:proofErr w:type="gramEnd"/>
      <w:r w:rsidRPr="00826F35">
        <w:rPr>
          <w:rFonts w:cstheme="minorHAnsi"/>
          <w:szCs w:val="24"/>
        </w:rPr>
        <w:t xml:space="preserve"> address of a friend or someone you expect to stay put, that way you won’t need to keep your counselor updated.</w:t>
      </w:r>
    </w:p>
    <w:p w14:paraId="27211DC8" w14:textId="77777777" w:rsidR="00FC5879" w:rsidRPr="00826F35" w:rsidRDefault="00FC5879" w:rsidP="00FC5879">
      <w:pPr>
        <w:pStyle w:val="ListParagraph"/>
        <w:numPr>
          <w:ilvl w:val="0"/>
          <w:numId w:val="19"/>
        </w:numPr>
        <w:spacing w:after="240" w:line="360" w:lineRule="atLeast"/>
        <w:ind w:left="1080"/>
        <w:rPr>
          <w:rFonts w:cstheme="minorHAnsi"/>
          <w:szCs w:val="24"/>
        </w:rPr>
      </w:pPr>
      <w:r w:rsidRPr="00826F35">
        <w:rPr>
          <w:rFonts w:cstheme="minorHAnsi"/>
          <w:szCs w:val="24"/>
        </w:rPr>
        <w:t>It is important to let your counselor know about any changes in your address, telephone number, or circumstances.</w:t>
      </w:r>
    </w:p>
    <w:p w14:paraId="3C804AC9" w14:textId="77777777" w:rsidR="00FC5879" w:rsidRPr="00826F35" w:rsidRDefault="00FC5879" w:rsidP="00FC5879">
      <w:pPr>
        <w:pStyle w:val="ListParagraph"/>
        <w:numPr>
          <w:ilvl w:val="0"/>
          <w:numId w:val="19"/>
        </w:numPr>
        <w:spacing w:after="240" w:line="360" w:lineRule="atLeast"/>
        <w:ind w:left="1080"/>
        <w:rPr>
          <w:rFonts w:cstheme="minorHAnsi"/>
          <w:szCs w:val="24"/>
        </w:rPr>
      </w:pPr>
      <w:r w:rsidRPr="00826F35">
        <w:rPr>
          <w:rFonts w:cstheme="minorHAnsi"/>
          <w:szCs w:val="24"/>
        </w:rPr>
        <w:t>You probably only need to give your counselor an email address or maybe a phone number.</w:t>
      </w:r>
    </w:p>
    <w:p w14:paraId="20C1E5A7" w14:textId="77777777" w:rsidR="00FC5879" w:rsidRPr="00826F35" w:rsidRDefault="00FC5879" w:rsidP="00FC5879">
      <w:pPr>
        <w:ind w:left="360" w:firstLine="360"/>
        <w:rPr>
          <w:rFonts w:cstheme="minorHAnsi"/>
          <w:sz w:val="24"/>
          <w:szCs w:val="24"/>
        </w:rPr>
      </w:pPr>
      <w:r w:rsidRPr="00826F35">
        <w:rPr>
          <w:rFonts w:cstheme="minorHAnsi"/>
          <w:sz w:val="24"/>
          <w:szCs w:val="24"/>
        </w:rPr>
        <w:t>Answer: C</w:t>
      </w:r>
    </w:p>
    <w:p w14:paraId="4993E8F8" w14:textId="77777777" w:rsidR="00FC5879" w:rsidRPr="00826F35" w:rsidRDefault="00FC5879" w:rsidP="00FC5879">
      <w:pPr>
        <w:rPr>
          <w:rFonts w:cstheme="minorHAnsi"/>
          <w:sz w:val="24"/>
          <w:szCs w:val="24"/>
        </w:rPr>
      </w:pPr>
    </w:p>
    <w:p w14:paraId="4A5D5FDD" w14:textId="77777777" w:rsidR="00FC5879" w:rsidRPr="001126E8" w:rsidRDefault="00FC5879" w:rsidP="00FC5879">
      <w:pPr>
        <w:pStyle w:val="ListParagraph"/>
        <w:numPr>
          <w:ilvl w:val="0"/>
          <w:numId w:val="28"/>
        </w:numPr>
        <w:spacing w:after="240" w:line="360" w:lineRule="atLeast"/>
        <w:rPr>
          <w:rFonts w:cstheme="minorHAnsi"/>
          <w:b/>
          <w:bCs/>
          <w:szCs w:val="24"/>
        </w:rPr>
      </w:pPr>
      <w:r w:rsidRPr="001126E8">
        <w:rPr>
          <w:rFonts w:cstheme="minorHAnsi"/>
          <w:b/>
          <w:bCs/>
          <w:szCs w:val="24"/>
        </w:rPr>
        <w:t>What are the three critical times when long-term care staff need to be involved with the DVR employment process?</w:t>
      </w:r>
      <w:r>
        <w:rPr>
          <w:rFonts w:cstheme="minorHAnsi"/>
          <w:b/>
          <w:bCs/>
          <w:szCs w:val="24"/>
        </w:rPr>
        <w:t xml:space="preserve"> Choose all that apply:</w:t>
      </w:r>
    </w:p>
    <w:p w14:paraId="7B337F18" w14:textId="77777777" w:rsidR="00FC5879" w:rsidRPr="00826F35" w:rsidRDefault="00FC5879" w:rsidP="00FC5879">
      <w:pPr>
        <w:pStyle w:val="ListParagraph"/>
        <w:numPr>
          <w:ilvl w:val="0"/>
          <w:numId w:val="20"/>
        </w:numPr>
        <w:spacing w:after="240" w:line="360" w:lineRule="atLeast"/>
        <w:ind w:left="1080"/>
        <w:rPr>
          <w:rFonts w:cstheme="minorHAnsi"/>
          <w:szCs w:val="24"/>
        </w:rPr>
      </w:pPr>
      <w:r w:rsidRPr="00826F35">
        <w:rPr>
          <w:rFonts w:cstheme="minorHAnsi"/>
          <w:szCs w:val="24"/>
        </w:rPr>
        <w:t>At the DVR Post Career Profile meeting/assessment.</w:t>
      </w:r>
    </w:p>
    <w:p w14:paraId="019FA572" w14:textId="77777777" w:rsidR="00FC5879" w:rsidRPr="00826F35" w:rsidRDefault="00FC5879" w:rsidP="00FC5879">
      <w:pPr>
        <w:pStyle w:val="ListParagraph"/>
        <w:numPr>
          <w:ilvl w:val="0"/>
          <w:numId w:val="20"/>
        </w:numPr>
        <w:spacing w:after="240" w:line="360" w:lineRule="atLeast"/>
        <w:ind w:left="1080"/>
        <w:rPr>
          <w:rFonts w:cstheme="minorHAnsi"/>
          <w:szCs w:val="24"/>
        </w:rPr>
      </w:pPr>
      <w:r w:rsidRPr="00826F35">
        <w:rPr>
          <w:rFonts w:cstheme="minorHAnsi"/>
          <w:szCs w:val="24"/>
        </w:rPr>
        <w:t>At the DVR 60 day on-the job meeting.</w:t>
      </w:r>
    </w:p>
    <w:p w14:paraId="649AC547" w14:textId="77777777" w:rsidR="00FC5879" w:rsidRPr="00826F35" w:rsidRDefault="00FC5879" w:rsidP="00FC5879">
      <w:pPr>
        <w:pStyle w:val="ListParagraph"/>
        <w:numPr>
          <w:ilvl w:val="0"/>
          <w:numId w:val="20"/>
        </w:numPr>
        <w:spacing w:after="240" w:line="360" w:lineRule="atLeast"/>
        <w:ind w:left="1080"/>
        <w:rPr>
          <w:rFonts w:cstheme="minorHAnsi"/>
          <w:szCs w:val="24"/>
        </w:rPr>
      </w:pPr>
      <w:r w:rsidRPr="00826F35">
        <w:rPr>
          <w:rFonts w:cstheme="minorHAnsi"/>
          <w:szCs w:val="24"/>
        </w:rPr>
        <w:t>Before transition to long-term support.</w:t>
      </w:r>
    </w:p>
    <w:p w14:paraId="208F1DD9" w14:textId="77777777" w:rsidR="00FC5879" w:rsidRPr="00826F35" w:rsidRDefault="00FC5879" w:rsidP="00FC5879">
      <w:pPr>
        <w:pStyle w:val="ListParagraph"/>
        <w:numPr>
          <w:ilvl w:val="0"/>
          <w:numId w:val="20"/>
        </w:numPr>
        <w:spacing w:after="240" w:line="360" w:lineRule="atLeast"/>
        <w:ind w:left="1080"/>
        <w:rPr>
          <w:rFonts w:cstheme="minorHAnsi"/>
          <w:szCs w:val="24"/>
        </w:rPr>
      </w:pPr>
      <w:r w:rsidRPr="00826F35">
        <w:rPr>
          <w:rFonts w:cstheme="minorHAnsi"/>
          <w:szCs w:val="24"/>
        </w:rPr>
        <w:t>Any time someone plans to meet with their DVR counselor.</w:t>
      </w:r>
    </w:p>
    <w:p w14:paraId="2D78BFBC" w14:textId="77777777" w:rsidR="00FC5879" w:rsidRPr="00826F35" w:rsidRDefault="00FC5879" w:rsidP="00FC5879">
      <w:pPr>
        <w:ind w:left="360" w:firstLine="360"/>
        <w:rPr>
          <w:rFonts w:cstheme="minorHAnsi"/>
          <w:sz w:val="24"/>
          <w:szCs w:val="24"/>
        </w:rPr>
      </w:pPr>
      <w:r w:rsidRPr="00826F35">
        <w:rPr>
          <w:rFonts w:cstheme="minorHAnsi"/>
          <w:sz w:val="24"/>
          <w:szCs w:val="24"/>
        </w:rPr>
        <w:t>Answer: A, B, C</w:t>
      </w:r>
    </w:p>
    <w:p w14:paraId="0C606817" w14:textId="77777777" w:rsidR="00FC5879" w:rsidRPr="00826F35" w:rsidRDefault="00FC5879" w:rsidP="00FC5879">
      <w:pPr>
        <w:rPr>
          <w:rFonts w:cstheme="minorHAnsi"/>
          <w:sz w:val="24"/>
          <w:szCs w:val="24"/>
        </w:rPr>
      </w:pPr>
    </w:p>
    <w:p w14:paraId="6985F732" w14:textId="77777777" w:rsidR="00FC5879" w:rsidRPr="001126E8" w:rsidRDefault="00FC5879" w:rsidP="00FC5879">
      <w:pPr>
        <w:pStyle w:val="ListParagraph"/>
        <w:numPr>
          <w:ilvl w:val="0"/>
          <w:numId w:val="28"/>
        </w:numPr>
        <w:spacing w:after="240" w:line="360" w:lineRule="atLeast"/>
        <w:rPr>
          <w:rFonts w:cstheme="minorHAnsi"/>
          <w:b/>
          <w:bCs/>
          <w:szCs w:val="24"/>
        </w:rPr>
      </w:pPr>
      <w:r w:rsidRPr="001126E8">
        <w:rPr>
          <w:rFonts w:cstheme="minorHAnsi"/>
          <w:b/>
          <w:bCs/>
          <w:szCs w:val="24"/>
        </w:rPr>
        <w:t>When does a person’s case with DVR close?</w:t>
      </w:r>
    </w:p>
    <w:p w14:paraId="536925E2" w14:textId="77777777" w:rsidR="00FC5879" w:rsidRPr="00826F35" w:rsidRDefault="00FC5879" w:rsidP="00FC5879">
      <w:pPr>
        <w:pStyle w:val="ListParagraph"/>
        <w:numPr>
          <w:ilvl w:val="0"/>
          <w:numId w:val="21"/>
        </w:numPr>
        <w:spacing w:after="240" w:line="360" w:lineRule="atLeast"/>
        <w:ind w:left="1080"/>
        <w:rPr>
          <w:rFonts w:cstheme="minorHAnsi"/>
          <w:szCs w:val="24"/>
        </w:rPr>
      </w:pPr>
      <w:r w:rsidRPr="00826F35">
        <w:rPr>
          <w:rFonts w:cstheme="minorHAnsi"/>
          <w:szCs w:val="24"/>
        </w:rPr>
        <w:t>When a person has achieved their employment goal and their job is stable.</w:t>
      </w:r>
    </w:p>
    <w:p w14:paraId="03DF3E73" w14:textId="77777777" w:rsidR="00FC5879" w:rsidRPr="00826F35" w:rsidRDefault="00FC5879" w:rsidP="00FC5879">
      <w:pPr>
        <w:pStyle w:val="ListParagraph"/>
        <w:numPr>
          <w:ilvl w:val="0"/>
          <w:numId w:val="21"/>
        </w:numPr>
        <w:spacing w:after="240" w:line="360" w:lineRule="atLeast"/>
        <w:ind w:left="1080"/>
        <w:rPr>
          <w:rFonts w:cstheme="minorHAnsi"/>
          <w:szCs w:val="24"/>
        </w:rPr>
      </w:pPr>
      <w:r w:rsidRPr="00826F35">
        <w:rPr>
          <w:rFonts w:cstheme="minorHAnsi"/>
          <w:szCs w:val="24"/>
        </w:rPr>
        <w:t>When a person receives a job offer.</w:t>
      </w:r>
    </w:p>
    <w:p w14:paraId="266B721C" w14:textId="77777777" w:rsidR="00FC5879" w:rsidRPr="00826F35" w:rsidRDefault="00FC5879" w:rsidP="00FC5879">
      <w:pPr>
        <w:pStyle w:val="ListParagraph"/>
        <w:numPr>
          <w:ilvl w:val="0"/>
          <w:numId w:val="21"/>
        </w:numPr>
        <w:spacing w:after="240" w:line="360" w:lineRule="atLeast"/>
        <w:ind w:left="1080"/>
        <w:rPr>
          <w:rFonts w:cstheme="minorHAnsi"/>
          <w:szCs w:val="24"/>
        </w:rPr>
      </w:pPr>
      <w:r w:rsidRPr="00826F35">
        <w:rPr>
          <w:rFonts w:cstheme="minorHAnsi"/>
          <w:szCs w:val="24"/>
        </w:rPr>
        <w:t>As soon as they have completed their Individual Plan for Employment (IPE).</w:t>
      </w:r>
    </w:p>
    <w:p w14:paraId="030555B9" w14:textId="77777777" w:rsidR="00FC5879" w:rsidRPr="00826F35" w:rsidRDefault="00FC5879" w:rsidP="00FC5879">
      <w:pPr>
        <w:pStyle w:val="ListParagraph"/>
        <w:numPr>
          <w:ilvl w:val="0"/>
          <w:numId w:val="21"/>
        </w:numPr>
        <w:spacing w:after="240" w:line="360" w:lineRule="atLeast"/>
        <w:ind w:left="1080"/>
        <w:rPr>
          <w:rFonts w:cstheme="minorHAnsi"/>
          <w:szCs w:val="24"/>
        </w:rPr>
      </w:pPr>
      <w:r w:rsidRPr="00826F35">
        <w:rPr>
          <w:rFonts w:cstheme="minorHAnsi"/>
          <w:szCs w:val="24"/>
        </w:rPr>
        <w:t>The case never closes.</w:t>
      </w:r>
    </w:p>
    <w:p w14:paraId="7EB63A7F" w14:textId="77777777" w:rsidR="00FC5879" w:rsidRPr="00826F35" w:rsidRDefault="00FC5879" w:rsidP="00FC5879">
      <w:pPr>
        <w:ind w:left="360" w:firstLine="360"/>
        <w:rPr>
          <w:rFonts w:cstheme="minorHAnsi"/>
          <w:sz w:val="24"/>
          <w:szCs w:val="24"/>
        </w:rPr>
      </w:pPr>
      <w:r w:rsidRPr="00826F35">
        <w:rPr>
          <w:rFonts w:cstheme="minorHAnsi"/>
          <w:sz w:val="24"/>
          <w:szCs w:val="24"/>
        </w:rPr>
        <w:t>Answer: A</w:t>
      </w:r>
    </w:p>
    <w:p w14:paraId="2FEF255B" w14:textId="77777777" w:rsidR="00FC5879" w:rsidRPr="00826F35" w:rsidRDefault="00FC5879" w:rsidP="00FC5879">
      <w:pPr>
        <w:rPr>
          <w:rFonts w:cstheme="minorHAnsi"/>
          <w:sz w:val="24"/>
          <w:szCs w:val="24"/>
        </w:rPr>
      </w:pPr>
    </w:p>
    <w:p w14:paraId="0478F159" w14:textId="77777777" w:rsidR="00FC5879" w:rsidRPr="001126E8" w:rsidRDefault="00FC5879" w:rsidP="00FC5879">
      <w:pPr>
        <w:pStyle w:val="ListParagraph"/>
        <w:numPr>
          <w:ilvl w:val="0"/>
          <w:numId w:val="28"/>
        </w:numPr>
        <w:spacing w:after="240" w:line="360" w:lineRule="atLeast"/>
        <w:rPr>
          <w:rFonts w:cstheme="minorHAnsi"/>
          <w:b/>
          <w:bCs/>
          <w:szCs w:val="24"/>
        </w:rPr>
      </w:pPr>
      <w:r w:rsidRPr="001126E8">
        <w:rPr>
          <w:rFonts w:cstheme="minorHAnsi"/>
          <w:b/>
          <w:bCs/>
          <w:szCs w:val="24"/>
        </w:rPr>
        <w:t>Work Incentive Benefits Specialists are the experts in explaining:</w:t>
      </w:r>
    </w:p>
    <w:p w14:paraId="2ECF9C47" w14:textId="77777777" w:rsidR="00FC5879" w:rsidRPr="00826F35" w:rsidRDefault="00FC5879" w:rsidP="00FC5879">
      <w:pPr>
        <w:pStyle w:val="ListParagraph"/>
        <w:numPr>
          <w:ilvl w:val="0"/>
          <w:numId w:val="22"/>
        </w:numPr>
        <w:spacing w:after="240" w:line="360" w:lineRule="atLeast"/>
        <w:ind w:left="1080"/>
        <w:rPr>
          <w:rFonts w:cstheme="minorHAnsi"/>
          <w:szCs w:val="24"/>
        </w:rPr>
      </w:pPr>
      <w:r w:rsidRPr="00826F35">
        <w:rPr>
          <w:rFonts w:cstheme="minorHAnsi"/>
          <w:szCs w:val="24"/>
        </w:rPr>
        <w:t>How to motivate people to return to work.</w:t>
      </w:r>
    </w:p>
    <w:p w14:paraId="6DAB2B6E" w14:textId="77777777" w:rsidR="00FC5879" w:rsidRPr="00826F35" w:rsidRDefault="00FC5879" w:rsidP="00FC5879">
      <w:pPr>
        <w:pStyle w:val="ListParagraph"/>
        <w:numPr>
          <w:ilvl w:val="0"/>
          <w:numId w:val="22"/>
        </w:numPr>
        <w:spacing w:after="240" w:line="360" w:lineRule="atLeast"/>
        <w:ind w:left="1080"/>
        <w:rPr>
          <w:rFonts w:cstheme="minorHAnsi"/>
          <w:szCs w:val="24"/>
        </w:rPr>
      </w:pPr>
      <w:r w:rsidRPr="00826F35">
        <w:rPr>
          <w:rFonts w:cstheme="minorHAnsi"/>
          <w:szCs w:val="24"/>
        </w:rPr>
        <w:t>How work earnings will affect a person’s disability payments, healthcare, and other public benefits.</w:t>
      </w:r>
    </w:p>
    <w:p w14:paraId="5AADFA6B" w14:textId="77777777" w:rsidR="00FC5879" w:rsidRPr="00826F35" w:rsidRDefault="00FC5879" w:rsidP="00FC5879">
      <w:pPr>
        <w:pStyle w:val="ListParagraph"/>
        <w:numPr>
          <w:ilvl w:val="0"/>
          <w:numId w:val="22"/>
        </w:numPr>
        <w:spacing w:after="240" w:line="360" w:lineRule="atLeast"/>
        <w:ind w:left="1080"/>
        <w:rPr>
          <w:rFonts w:cstheme="minorHAnsi"/>
          <w:szCs w:val="24"/>
        </w:rPr>
      </w:pPr>
      <w:r w:rsidRPr="00826F35">
        <w:rPr>
          <w:rFonts w:cstheme="minorHAnsi"/>
          <w:szCs w:val="24"/>
        </w:rPr>
        <w:t>How to get skills training for highly specialized jobs.</w:t>
      </w:r>
    </w:p>
    <w:p w14:paraId="5F6CC498" w14:textId="77777777" w:rsidR="00FC5879" w:rsidRPr="00826F35" w:rsidRDefault="00FC5879" w:rsidP="00FC5879">
      <w:pPr>
        <w:pStyle w:val="ListParagraph"/>
        <w:numPr>
          <w:ilvl w:val="0"/>
          <w:numId w:val="22"/>
        </w:numPr>
        <w:spacing w:after="240" w:line="360" w:lineRule="atLeast"/>
        <w:ind w:left="1080"/>
        <w:rPr>
          <w:rFonts w:cstheme="minorHAnsi"/>
          <w:szCs w:val="24"/>
        </w:rPr>
      </w:pPr>
      <w:r w:rsidRPr="00826F35">
        <w:rPr>
          <w:rFonts w:cstheme="minorHAnsi"/>
          <w:szCs w:val="24"/>
        </w:rPr>
        <w:t>Why you should only look for jobs that offer benefits like paid vacation and retirement planning.</w:t>
      </w:r>
    </w:p>
    <w:p w14:paraId="6ABEE05F" w14:textId="77777777" w:rsidR="00FC5879" w:rsidRPr="00826F35" w:rsidRDefault="00FC5879" w:rsidP="00FC5879">
      <w:pPr>
        <w:ind w:left="360" w:firstLine="360"/>
        <w:rPr>
          <w:rFonts w:cstheme="minorHAnsi"/>
          <w:sz w:val="24"/>
          <w:szCs w:val="24"/>
        </w:rPr>
      </w:pPr>
      <w:r w:rsidRPr="00826F35">
        <w:rPr>
          <w:rFonts w:cstheme="minorHAnsi"/>
          <w:sz w:val="24"/>
          <w:szCs w:val="24"/>
        </w:rPr>
        <w:lastRenderedPageBreak/>
        <w:t>Answer: B</w:t>
      </w:r>
    </w:p>
    <w:p w14:paraId="37B27E98" w14:textId="77777777" w:rsidR="00FC5879" w:rsidRPr="00826F35" w:rsidRDefault="00FC5879" w:rsidP="00FC5879">
      <w:pPr>
        <w:rPr>
          <w:rFonts w:cstheme="minorHAnsi"/>
          <w:sz w:val="24"/>
          <w:szCs w:val="24"/>
        </w:rPr>
      </w:pPr>
    </w:p>
    <w:p w14:paraId="55AF5E24" w14:textId="77777777" w:rsidR="00FC5879" w:rsidRPr="001126E8" w:rsidRDefault="00FC5879" w:rsidP="00FC5879">
      <w:pPr>
        <w:pStyle w:val="ListParagraph"/>
        <w:numPr>
          <w:ilvl w:val="0"/>
          <w:numId w:val="28"/>
        </w:numPr>
        <w:shd w:val="clear" w:color="auto" w:fill="FFFFFF" w:themeFill="background1"/>
        <w:spacing w:after="240" w:line="360" w:lineRule="atLeast"/>
        <w:rPr>
          <w:rFonts w:cstheme="minorHAnsi"/>
          <w:b/>
          <w:bCs/>
          <w:szCs w:val="24"/>
        </w:rPr>
      </w:pPr>
      <w:r w:rsidRPr="001126E8">
        <w:rPr>
          <w:rFonts w:cstheme="minorHAnsi"/>
          <w:b/>
          <w:bCs/>
          <w:szCs w:val="24"/>
        </w:rPr>
        <w:t xml:space="preserve">True or False: Work Incentives are special rules that encourage people who receive Social Security Disability Insurance (SSDI) or Supplemental Security Income (SSI) to try work and keep the benefits they need. </w:t>
      </w:r>
    </w:p>
    <w:p w14:paraId="43BB6B83" w14:textId="77777777" w:rsidR="00FC5879" w:rsidRPr="00826F35" w:rsidRDefault="00FC5879" w:rsidP="00FC5879">
      <w:pPr>
        <w:shd w:val="clear" w:color="auto" w:fill="FFFFFF" w:themeFill="background1"/>
        <w:ind w:firstLine="720"/>
        <w:rPr>
          <w:rFonts w:cstheme="minorHAnsi"/>
          <w:sz w:val="24"/>
          <w:szCs w:val="24"/>
        </w:rPr>
      </w:pPr>
      <w:r w:rsidRPr="00826F35">
        <w:rPr>
          <w:rFonts w:cstheme="minorHAnsi"/>
          <w:sz w:val="24"/>
          <w:szCs w:val="24"/>
        </w:rPr>
        <w:t>Answer: True</w:t>
      </w:r>
    </w:p>
    <w:p w14:paraId="081851AA" w14:textId="77777777" w:rsidR="00FC5879" w:rsidRPr="00826F35" w:rsidRDefault="00FC5879" w:rsidP="00FC5879">
      <w:pPr>
        <w:shd w:val="clear" w:color="auto" w:fill="FFFFFF" w:themeFill="background1"/>
        <w:rPr>
          <w:rFonts w:cstheme="minorHAnsi"/>
          <w:sz w:val="24"/>
          <w:szCs w:val="24"/>
        </w:rPr>
      </w:pPr>
    </w:p>
    <w:p w14:paraId="2801AEC4" w14:textId="77777777" w:rsidR="00FC5879" w:rsidRPr="001126E8" w:rsidRDefault="00FC5879" w:rsidP="00FC5879">
      <w:pPr>
        <w:pStyle w:val="ListParagraph"/>
        <w:numPr>
          <w:ilvl w:val="0"/>
          <w:numId w:val="28"/>
        </w:numPr>
        <w:shd w:val="clear" w:color="auto" w:fill="FFFFFF" w:themeFill="background1"/>
        <w:spacing w:after="240" w:line="360" w:lineRule="atLeast"/>
        <w:rPr>
          <w:rFonts w:cstheme="minorHAnsi"/>
          <w:b/>
          <w:bCs/>
          <w:szCs w:val="24"/>
        </w:rPr>
      </w:pPr>
      <w:r w:rsidRPr="001126E8">
        <w:rPr>
          <w:rFonts w:cstheme="minorHAnsi"/>
          <w:b/>
          <w:bCs/>
          <w:szCs w:val="24"/>
        </w:rPr>
        <w:t>Gerald receives SSDI benefits and is concerned about how working will impact his eligibility. Which of the following Work Incentives would apply to his case?</w:t>
      </w:r>
    </w:p>
    <w:p w14:paraId="639A5E08" w14:textId="77777777" w:rsidR="00FC5879" w:rsidRPr="00826F35" w:rsidRDefault="00FC5879" w:rsidP="00FC5879">
      <w:pPr>
        <w:pStyle w:val="ListParagraph"/>
        <w:numPr>
          <w:ilvl w:val="0"/>
          <w:numId w:val="23"/>
        </w:numPr>
        <w:shd w:val="clear" w:color="auto" w:fill="FFFFFF" w:themeFill="background1"/>
        <w:spacing w:after="240" w:line="360" w:lineRule="atLeast"/>
        <w:ind w:left="1080"/>
        <w:rPr>
          <w:rFonts w:cstheme="minorHAnsi"/>
          <w:szCs w:val="24"/>
        </w:rPr>
      </w:pPr>
      <w:r w:rsidRPr="00826F35">
        <w:rPr>
          <w:rFonts w:cstheme="minorHAnsi"/>
          <w:szCs w:val="24"/>
        </w:rPr>
        <w:t>Trial Work Period.</w:t>
      </w:r>
    </w:p>
    <w:p w14:paraId="34164807" w14:textId="77777777" w:rsidR="00FC5879" w:rsidRPr="00826F35" w:rsidRDefault="00FC5879" w:rsidP="00FC5879">
      <w:pPr>
        <w:pStyle w:val="ListParagraph"/>
        <w:numPr>
          <w:ilvl w:val="0"/>
          <w:numId w:val="23"/>
        </w:numPr>
        <w:shd w:val="clear" w:color="auto" w:fill="FFFFFF" w:themeFill="background1"/>
        <w:spacing w:after="240" w:line="360" w:lineRule="atLeast"/>
        <w:ind w:left="1080"/>
        <w:rPr>
          <w:rFonts w:cstheme="minorHAnsi"/>
          <w:szCs w:val="24"/>
        </w:rPr>
      </w:pPr>
      <w:r w:rsidRPr="00826F35">
        <w:rPr>
          <w:rFonts w:cstheme="minorHAnsi"/>
          <w:szCs w:val="24"/>
        </w:rPr>
        <w:t>Impairment-Related Work Expenses.</w:t>
      </w:r>
    </w:p>
    <w:p w14:paraId="55D5F654" w14:textId="77777777" w:rsidR="00FC5879" w:rsidRPr="00826F35" w:rsidRDefault="00FC5879" w:rsidP="00FC5879">
      <w:pPr>
        <w:pStyle w:val="ListParagraph"/>
        <w:numPr>
          <w:ilvl w:val="0"/>
          <w:numId w:val="23"/>
        </w:numPr>
        <w:shd w:val="clear" w:color="auto" w:fill="FFFFFF" w:themeFill="background1"/>
        <w:spacing w:after="240" w:line="360" w:lineRule="atLeast"/>
        <w:ind w:left="1080"/>
        <w:rPr>
          <w:rFonts w:cstheme="minorHAnsi"/>
          <w:szCs w:val="24"/>
        </w:rPr>
      </w:pPr>
      <w:r w:rsidRPr="00826F35">
        <w:rPr>
          <w:rFonts w:cstheme="minorHAnsi"/>
          <w:szCs w:val="24"/>
        </w:rPr>
        <w:t>Extended Period of Medicare Coverage.</w:t>
      </w:r>
      <w:r w:rsidRPr="00826F35" w:rsidDel="002D5804">
        <w:rPr>
          <w:rFonts w:cstheme="minorHAnsi"/>
          <w:szCs w:val="24"/>
        </w:rPr>
        <w:t xml:space="preserve"> </w:t>
      </w:r>
    </w:p>
    <w:p w14:paraId="0C57E0CA" w14:textId="77777777" w:rsidR="00FC5879" w:rsidRPr="00826F35" w:rsidRDefault="00FC5879" w:rsidP="00FC5879">
      <w:pPr>
        <w:pStyle w:val="ListParagraph"/>
        <w:numPr>
          <w:ilvl w:val="0"/>
          <w:numId w:val="23"/>
        </w:numPr>
        <w:shd w:val="clear" w:color="auto" w:fill="FFFFFF" w:themeFill="background1"/>
        <w:spacing w:after="240" w:line="360" w:lineRule="atLeast"/>
        <w:ind w:left="1080"/>
        <w:rPr>
          <w:rFonts w:cstheme="minorHAnsi"/>
          <w:szCs w:val="24"/>
        </w:rPr>
      </w:pPr>
      <w:r w:rsidRPr="00826F35">
        <w:rPr>
          <w:rFonts w:cstheme="minorHAnsi"/>
          <w:szCs w:val="24"/>
        </w:rPr>
        <w:t>Transportation Vouchers.</w:t>
      </w:r>
    </w:p>
    <w:p w14:paraId="22576AEB" w14:textId="77777777" w:rsidR="00FC5879" w:rsidRPr="00826F35" w:rsidRDefault="00FC5879" w:rsidP="00FC5879">
      <w:pPr>
        <w:shd w:val="clear" w:color="auto" w:fill="FFFFFF" w:themeFill="background1"/>
        <w:ind w:left="360" w:firstLine="360"/>
        <w:rPr>
          <w:rFonts w:cstheme="minorHAnsi"/>
          <w:sz w:val="24"/>
          <w:szCs w:val="24"/>
        </w:rPr>
      </w:pPr>
      <w:r w:rsidRPr="00826F35">
        <w:rPr>
          <w:rFonts w:cstheme="minorHAnsi"/>
          <w:sz w:val="24"/>
          <w:szCs w:val="24"/>
        </w:rPr>
        <w:t>Answer: A, B, C</w:t>
      </w:r>
    </w:p>
    <w:p w14:paraId="0EAD826E" w14:textId="77777777" w:rsidR="00FC5879" w:rsidRPr="00826F35" w:rsidRDefault="00FC5879" w:rsidP="00FC5879">
      <w:pPr>
        <w:shd w:val="clear" w:color="auto" w:fill="FFFFFF" w:themeFill="background1"/>
        <w:rPr>
          <w:rFonts w:cstheme="minorHAnsi"/>
          <w:sz w:val="24"/>
          <w:szCs w:val="24"/>
        </w:rPr>
      </w:pPr>
    </w:p>
    <w:p w14:paraId="31716D42" w14:textId="77777777" w:rsidR="00FC5879" w:rsidRPr="001126E8" w:rsidRDefault="00FC5879" w:rsidP="00FC5879">
      <w:pPr>
        <w:pStyle w:val="ListParagraph"/>
        <w:numPr>
          <w:ilvl w:val="0"/>
          <w:numId w:val="28"/>
        </w:numPr>
        <w:shd w:val="clear" w:color="auto" w:fill="FFFFFF" w:themeFill="background1"/>
        <w:spacing w:after="240" w:line="360" w:lineRule="atLeast"/>
        <w:rPr>
          <w:rFonts w:cstheme="minorHAnsi"/>
          <w:b/>
          <w:bCs/>
          <w:szCs w:val="24"/>
        </w:rPr>
      </w:pPr>
      <w:r w:rsidRPr="001126E8">
        <w:rPr>
          <w:rFonts w:cstheme="minorHAnsi"/>
          <w:b/>
          <w:bCs/>
          <w:szCs w:val="24"/>
        </w:rPr>
        <w:t xml:space="preserve">What kind of benefits are protected with these work incentives: </w:t>
      </w:r>
      <w:r w:rsidRPr="001126E8">
        <w:rPr>
          <w:rFonts w:cstheme="minorHAnsi"/>
          <w:b/>
          <w:bCs/>
          <w:szCs w:val="24"/>
        </w:rPr>
        <w:br/>
        <w:t>Impairment-Related Work Expenses, Student Earned Income Exclusion, Property Essential to Self-Support, and Plan for Achieving Self-Support</w:t>
      </w:r>
      <w:r>
        <w:rPr>
          <w:rFonts w:cstheme="minorHAnsi"/>
          <w:b/>
          <w:bCs/>
          <w:szCs w:val="24"/>
        </w:rPr>
        <w:t>.</w:t>
      </w:r>
    </w:p>
    <w:p w14:paraId="677958C3" w14:textId="77777777" w:rsidR="00FC5879" w:rsidRPr="00826F35" w:rsidRDefault="00FC5879" w:rsidP="00FC5879">
      <w:pPr>
        <w:pStyle w:val="ListParagraph"/>
        <w:numPr>
          <w:ilvl w:val="0"/>
          <w:numId w:val="24"/>
        </w:numPr>
        <w:shd w:val="clear" w:color="auto" w:fill="FFFFFF" w:themeFill="background1"/>
        <w:spacing w:after="240" w:line="360" w:lineRule="atLeast"/>
        <w:ind w:left="1080"/>
        <w:rPr>
          <w:rFonts w:cstheme="minorHAnsi"/>
          <w:szCs w:val="24"/>
        </w:rPr>
      </w:pPr>
      <w:r w:rsidRPr="00826F35">
        <w:rPr>
          <w:rFonts w:cstheme="minorHAnsi"/>
          <w:szCs w:val="24"/>
        </w:rPr>
        <w:t>SSDI</w:t>
      </w:r>
    </w:p>
    <w:p w14:paraId="354F1E3C" w14:textId="77777777" w:rsidR="00FC5879" w:rsidRPr="00826F35" w:rsidRDefault="00FC5879" w:rsidP="00FC5879">
      <w:pPr>
        <w:pStyle w:val="ListParagraph"/>
        <w:numPr>
          <w:ilvl w:val="0"/>
          <w:numId w:val="24"/>
        </w:numPr>
        <w:shd w:val="clear" w:color="auto" w:fill="FFFFFF" w:themeFill="background1"/>
        <w:spacing w:after="240" w:line="360" w:lineRule="atLeast"/>
        <w:ind w:left="1080"/>
        <w:rPr>
          <w:rFonts w:cstheme="minorHAnsi"/>
          <w:szCs w:val="24"/>
        </w:rPr>
      </w:pPr>
      <w:r w:rsidRPr="00826F35">
        <w:rPr>
          <w:rFonts w:cstheme="minorHAnsi"/>
          <w:szCs w:val="24"/>
        </w:rPr>
        <w:t>SSI</w:t>
      </w:r>
    </w:p>
    <w:p w14:paraId="3747C521" w14:textId="77777777" w:rsidR="00FC5879" w:rsidRPr="00826F35" w:rsidRDefault="00FC5879" w:rsidP="00FC5879">
      <w:pPr>
        <w:pStyle w:val="ListParagraph"/>
        <w:numPr>
          <w:ilvl w:val="0"/>
          <w:numId w:val="24"/>
        </w:numPr>
        <w:shd w:val="clear" w:color="auto" w:fill="FFFFFF" w:themeFill="background1"/>
        <w:spacing w:after="240" w:line="360" w:lineRule="atLeast"/>
        <w:ind w:left="1080"/>
        <w:rPr>
          <w:rFonts w:cstheme="minorHAnsi"/>
          <w:szCs w:val="24"/>
        </w:rPr>
      </w:pPr>
      <w:r w:rsidRPr="00826F35">
        <w:rPr>
          <w:rFonts w:cstheme="minorHAnsi"/>
          <w:szCs w:val="24"/>
        </w:rPr>
        <w:t>Unemployment</w:t>
      </w:r>
    </w:p>
    <w:p w14:paraId="57625AF4" w14:textId="77777777" w:rsidR="00FC5879" w:rsidRPr="00826F35" w:rsidRDefault="00FC5879" w:rsidP="00FC5879">
      <w:pPr>
        <w:pStyle w:val="ListParagraph"/>
        <w:numPr>
          <w:ilvl w:val="0"/>
          <w:numId w:val="24"/>
        </w:numPr>
        <w:shd w:val="clear" w:color="auto" w:fill="FFFFFF" w:themeFill="background1"/>
        <w:spacing w:after="240" w:line="360" w:lineRule="atLeast"/>
        <w:ind w:left="1080"/>
        <w:rPr>
          <w:rFonts w:cstheme="minorHAnsi"/>
          <w:szCs w:val="24"/>
        </w:rPr>
      </w:pPr>
      <w:r w:rsidRPr="00826F35">
        <w:rPr>
          <w:rFonts w:cstheme="minorHAnsi"/>
          <w:szCs w:val="24"/>
        </w:rPr>
        <w:t>SNAP</w:t>
      </w:r>
    </w:p>
    <w:p w14:paraId="734825EB" w14:textId="77777777" w:rsidR="00FC5879" w:rsidRPr="00826F35" w:rsidRDefault="00FC5879" w:rsidP="00FC5879">
      <w:pPr>
        <w:shd w:val="clear" w:color="auto" w:fill="FFFFFF" w:themeFill="background1"/>
        <w:ind w:left="360" w:firstLine="360"/>
        <w:rPr>
          <w:rFonts w:cstheme="minorHAnsi"/>
          <w:sz w:val="24"/>
          <w:szCs w:val="24"/>
        </w:rPr>
      </w:pPr>
      <w:r w:rsidRPr="00826F35">
        <w:rPr>
          <w:rFonts w:cstheme="minorHAnsi"/>
          <w:sz w:val="24"/>
          <w:szCs w:val="24"/>
        </w:rPr>
        <w:t>Answer: B</w:t>
      </w:r>
    </w:p>
    <w:p w14:paraId="31E39C10" w14:textId="77777777" w:rsidR="00FC5879" w:rsidRPr="00826F35" w:rsidRDefault="00FC5879" w:rsidP="00FC5879">
      <w:pPr>
        <w:shd w:val="clear" w:color="auto" w:fill="FFFFFF" w:themeFill="background1"/>
        <w:rPr>
          <w:rFonts w:cstheme="minorHAnsi"/>
          <w:sz w:val="24"/>
          <w:szCs w:val="24"/>
        </w:rPr>
      </w:pPr>
    </w:p>
    <w:p w14:paraId="03E6D6AD" w14:textId="77777777" w:rsidR="00FC5879" w:rsidRPr="001126E8" w:rsidRDefault="00FC5879" w:rsidP="00FC5879">
      <w:pPr>
        <w:pStyle w:val="ListParagraph"/>
        <w:numPr>
          <w:ilvl w:val="0"/>
          <w:numId w:val="28"/>
        </w:numPr>
        <w:shd w:val="clear" w:color="auto" w:fill="FFFFFF" w:themeFill="background1"/>
        <w:spacing w:after="240" w:line="360" w:lineRule="atLeast"/>
        <w:rPr>
          <w:rFonts w:cstheme="minorHAnsi"/>
          <w:b/>
          <w:bCs/>
          <w:szCs w:val="24"/>
        </w:rPr>
      </w:pPr>
      <w:r w:rsidRPr="001126E8">
        <w:rPr>
          <w:rFonts w:cstheme="minorHAnsi"/>
          <w:b/>
          <w:bCs/>
          <w:szCs w:val="24"/>
        </w:rPr>
        <w:t>Carla is a gifted writer and would like a job where she can use</w:t>
      </w:r>
      <w:r>
        <w:rPr>
          <w:rFonts w:cstheme="minorHAnsi"/>
          <w:b/>
          <w:bCs/>
          <w:szCs w:val="24"/>
        </w:rPr>
        <w:t xml:space="preserve"> this</w:t>
      </w:r>
      <w:r w:rsidRPr="001126E8">
        <w:rPr>
          <w:rFonts w:cstheme="minorHAnsi"/>
          <w:b/>
          <w:bCs/>
          <w:szCs w:val="24"/>
        </w:rPr>
        <w:t xml:space="preserve"> skill. Carla also has mild paralysis that makes it very difficult to type on a keyboard. Assistive technology is one option to help her find the right job. Which of these is an example of an assistive technology solution:</w:t>
      </w:r>
    </w:p>
    <w:p w14:paraId="49C65B8D" w14:textId="77777777" w:rsidR="00FC5879" w:rsidRPr="00826F35" w:rsidRDefault="00FC5879" w:rsidP="00FC5879">
      <w:pPr>
        <w:pStyle w:val="ListParagraph"/>
        <w:numPr>
          <w:ilvl w:val="0"/>
          <w:numId w:val="25"/>
        </w:numPr>
        <w:shd w:val="clear" w:color="auto" w:fill="FFFFFF" w:themeFill="background1"/>
        <w:spacing w:after="240" w:line="360" w:lineRule="atLeast"/>
        <w:ind w:left="1080"/>
        <w:rPr>
          <w:rFonts w:cstheme="minorHAnsi"/>
          <w:szCs w:val="24"/>
        </w:rPr>
      </w:pPr>
      <w:r w:rsidRPr="00826F35">
        <w:rPr>
          <w:rFonts w:cstheme="minorHAnsi"/>
          <w:szCs w:val="24"/>
        </w:rPr>
        <w:t>Hire a work assistant to write for Carla.</w:t>
      </w:r>
    </w:p>
    <w:p w14:paraId="59B30C9C" w14:textId="77777777" w:rsidR="00FC5879" w:rsidRPr="00826F35" w:rsidRDefault="00FC5879" w:rsidP="00FC5879">
      <w:pPr>
        <w:pStyle w:val="ListParagraph"/>
        <w:numPr>
          <w:ilvl w:val="0"/>
          <w:numId w:val="25"/>
        </w:numPr>
        <w:shd w:val="clear" w:color="auto" w:fill="FFFFFF" w:themeFill="background1"/>
        <w:spacing w:after="240" w:line="360" w:lineRule="atLeast"/>
        <w:ind w:left="1080"/>
        <w:rPr>
          <w:rFonts w:cstheme="minorHAnsi"/>
          <w:szCs w:val="24"/>
        </w:rPr>
      </w:pPr>
      <w:r w:rsidRPr="00826F35">
        <w:rPr>
          <w:rFonts w:cstheme="minorHAnsi"/>
          <w:szCs w:val="24"/>
        </w:rPr>
        <w:t xml:space="preserve">Install speech recognition software on Carla’s work </w:t>
      </w:r>
      <w:proofErr w:type="gramStart"/>
      <w:r w:rsidRPr="00826F35">
        <w:rPr>
          <w:rFonts w:cstheme="minorHAnsi"/>
          <w:szCs w:val="24"/>
        </w:rPr>
        <w:t>computer</w:t>
      </w:r>
      <w:proofErr w:type="gramEnd"/>
      <w:r w:rsidRPr="00826F35">
        <w:rPr>
          <w:rFonts w:cstheme="minorHAnsi"/>
          <w:szCs w:val="24"/>
        </w:rPr>
        <w:t>.</w:t>
      </w:r>
    </w:p>
    <w:p w14:paraId="44F79516" w14:textId="77777777" w:rsidR="00FC5879" w:rsidRPr="00826F35" w:rsidRDefault="00FC5879" w:rsidP="00FC5879">
      <w:pPr>
        <w:pStyle w:val="ListParagraph"/>
        <w:numPr>
          <w:ilvl w:val="0"/>
          <w:numId w:val="25"/>
        </w:numPr>
        <w:shd w:val="clear" w:color="auto" w:fill="FFFFFF" w:themeFill="background1"/>
        <w:spacing w:after="240" w:line="360" w:lineRule="atLeast"/>
        <w:ind w:left="1080"/>
        <w:rPr>
          <w:rFonts w:cstheme="minorHAnsi"/>
          <w:szCs w:val="24"/>
        </w:rPr>
      </w:pPr>
      <w:r w:rsidRPr="00826F35">
        <w:rPr>
          <w:rFonts w:cstheme="minorHAnsi"/>
          <w:szCs w:val="24"/>
        </w:rPr>
        <w:t>Encourage Carla to take typing classes.</w:t>
      </w:r>
    </w:p>
    <w:p w14:paraId="691F53B7" w14:textId="77777777" w:rsidR="00FC5879" w:rsidRPr="00826F35" w:rsidRDefault="00FC5879" w:rsidP="00FC5879">
      <w:pPr>
        <w:pStyle w:val="ListParagraph"/>
        <w:numPr>
          <w:ilvl w:val="0"/>
          <w:numId w:val="25"/>
        </w:numPr>
        <w:shd w:val="clear" w:color="auto" w:fill="FFFFFF" w:themeFill="background1"/>
        <w:spacing w:after="240" w:line="360" w:lineRule="atLeast"/>
        <w:ind w:left="1080"/>
        <w:rPr>
          <w:rFonts w:cstheme="minorHAnsi"/>
          <w:szCs w:val="24"/>
        </w:rPr>
      </w:pPr>
      <w:r w:rsidRPr="00826F35">
        <w:rPr>
          <w:rFonts w:cstheme="minorHAnsi"/>
          <w:szCs w:val="24"/>
        </w:rPr>
        <w:t>Suggest Carla use the internet to research other job options.</w:t>
      </w:r>
    </w:p>
    <w:p w14:paraId="71DB94CE" w14:textId="77777777" w:rsidR="00FC5879" w:rsidRPr="00826F35" w:rsidRDefault="00FC5879" w:rsidP="00FC5879">
      <w:pPr>
        <w:shd w:val="clear" w:color="auto" w:fill="FFFFFF" w:themeFill="background1"/>
        <w:ind w:left="360" w:firstLine="360"/>
        <w:rPr>
          <w:rFonts w:cstheme="minorHAnsi"/>
          <w:sz w:val="24"/>
          <w:szCs w:val="24"/>
        </w:rPr>
      </w:pPr>
      <w:r w:rsidRPr="00826F35">
        <w:rPr>
          <w:rFonts w:cstheme="minorHAnsi"/>
          <w:sz w:val="24"/>
          <w:szCs w:val="24"/>
        </w:rPr>
        <w:lastRenderedPageBreak/>
        <w:t>Answer: B</w:t>
      </w:r>
    </w:p>
    <w:p w14:paraId="0FE8904F" w14:textId="77777777" w:rsidR="00FC5879" w:rsidRPr="00826F35" w:rsidRDefault="00FC5879" w:rsidP="00FC5879">
      <w:pPr>
        <w:shd w:val="clear" w:color="auto" w:fill="FFFFFF" w:themeFill="background1"/>
        <w:rPr>
          <w:rFonts w:cstheme="minorHAnsi"/>
          <w:sz w:val="24"/>
          <w:szCs w:val="24"/>
        </w:rPr>
      </w:pPr>
    </w:p>
    <w:p w14:paraId="67F4E8B5" w14:textId="77777777" w:rsidR="00FC5879" w:rsidRPr="001126E8" w:rsidRDefault="00FC5879" w:rsidP="00FC5879">
      <w:pPr>
        <w:pStyle w:val="ListParagraph"/>
        <w:numPr>
          <w:ilvl w:val="0"/>
          <w:numId w:val="28"/>
        </w:numPr>
        <w:shd w:val="clear" w:color="auto" w:fill="FFFFFF" w:themeFill="background1"/>
        <w:spacing w:after="240" w:line="360" w:lineRule="atLeast"/>
        <w:rPr>
          <w:rFonts w:cstheme="minorHAnsi"/>
          <w:b/>
          <w:bCs/>
          <w:szCs w:val="24"/>
        </w:rPr>
      </w:pPr>
      <w:r w:rsidRPr="001126E8">
        <w:rPr>
          <w:rFonts w:cstheme="minorHAnsi"/>
          <w:b/>
          <w:bCs/>
          <w:szCs w:val="24"/>
        </w:rPr>
        <w:t>At what point can a person disclose a disability?</w:t>
      </w:r>
    </w:p>
    <w:p w14:paraId="399068EE" w14:textId="77777777" w:rsidR="00FC5879" w:rsidRPr="00826F35" w:rsidRDefault="00FC5879" w:rsidP="00FC5879">
      <w:pPr>
        <w:pStyle w:val="ListParagraph"/>
        <w:numPr>
          <w:ilvl w:val="0"/>
          <w:numId w:val="26"/>
        </w:numPr>
        <w:shd w:val="clear" w:color="auto" w:fill="FFFFFF" w:themeFill="background1"/>
        <w:spacing w:after="240" w:line="360" w:lineRule="atLeast"/>
        <w:ind w:left="1080"/>
        <w:rPr>
          <w:rFonts w:cstheme="minorHAnsi"/>
          <w:szCs w:val="24"/>
        </w:rPr>
      </w:pPr>
      <w:r w:rsidRPr="00826F35">
        <w:rPr>
          <w:rFonts w:cstheme="minorHAnsi"/>
          <w:szCs w:val="24"/>
        </w:rPr>
        <w:t>During the application.</w:t>
      </w:r>
    </w:p>
    <w:p w14:paraId="741651FE" w14:textId="77777777" w:rsidR="00FC5879" w:rsidRPr="00826F35" w:rsidRDefault="00FC5879" w:rsidP="00FC5879">
      <w:pPr>
        <w:pStyle w:val="ListParagraph"/>
        <w:numPr>
          <w:ilvl w:val="0"/>
          <w:numId w:val="26"/>
        </w:numPr>
        <w:shd w:val="clear" w:color="auto" w:fill="FFFFFF" w:themeFill="background1"/>
        <w:spacing w:after="240" w:line="360" w:lineRule="atLeast"/>
        <w:ind w:left="1080"/>
        <w:rPr>
          <w:rFonts w:cstheme="minorHAnsi"/>
          <w:szCs w:val="24"/>
        </w:rPr>
      </w:pPr>
      <w:r w:rsidRPr="00826F35">
        <w:rPr>
          <w:rFonts w:cstheme="minorHAnsi"/>
          <w:szCs w:val="24"/>
        </w:rPr>
        <w:t>In the interview.</w:t>
      </w:r>
    </w:p>
    <w:p w14:paraId="17546DD2" w14:textId="77777777" w:rsidR="00FC5879" w:rsidRPr="00826F35" w:rsidRDefault="00FC5879" w:rsidP="00FC5879">
      <w:pPr>
        <w:pStyle w:val="ListParagraph"/>
        <w:numPr>
          <w:ilvl w:val="0"/>
          <w:numId w:val="26"/>
        </w:numPr>
        <w:shd w:val="clear" w:color="auto" w:fill="FFFFFF" w:themeFill="background1"/>
        <w:spacing w:after="240" w:line="360" w:lineRule="atLeast"/>
        <w:ind w:left="1080"/>
        <w:rPr>
          <w:rFonts w:cstheme="minorHAnsi"/>
          <w:szCs w:val="24"/>
        </w:rPr>
      </w:pPr>
      <w:r w:rsidRPr="00826F35">
        <w:rPr>
          <w:rFonts w:cstheme="minorHAnsi"/>
          <w:szCs w:val="24"/>
        </w:rPr>
        <w:t>When a job offer is made.</w:t>
      </w:r>
    </w:p>
    <w:p w14:paraId="1D05BE2C" w14:textId="77777777" w:rsidR="00FC5879" w:rsidRPr="00826F35" w:rsidRDefault="00FC5879" w:rsidP="00FC5879">
      <w:pPr>
        <w:pStyle w:val="ListParagraph"/>
        <w:numPr>
          <w:ilvl w:val="0"/>
          <w:numId w:val="26"/>
        </w:numPr>
        <w:shd w:val="clear" w:color="auto" w:fill="FFFFFF" w:themeFill="background1"/>
        <w:spacing w:after="240" w:line="360" w:lineRule="atLeast"/>
        <w:ind w:left="1080"/>
        <w:rPr>
          <w:rFonts w:cstheme="minorHAnsi"/>
          <w:szCs w:val="24"/>
        </w:rPr>
      </w:pPr>
      <w:r w:rsidRPr="00826F35">
        <w:rPr>
          <w:rFonts w:cstheme="minorHAnsi"/>
          <w:szCs w:val="24"/>
        </w:rPr>
        <w:t>After they begin working.</w:t>
      </w:r>
    </w:p>
    <w:p w14:paraId="005D7043" w14:textId="77777777" w:rsidR="00FC5879" w:rsidRPr="00826F35" w:rsidRDefault="00FC5879" w:rsidP="00FC5879">
      <w:pPr>
        <w:shd w:val="clear" w:color="auto" w:fill="FFFFFF" w:themeFill="background1"/>
        <w:ind w:left="360" w:firstLine="360"/>
        <w:rPr>
          <w:rFonts w:cstheme="minorHAnsi"/>
          <w:sz w:val="24"/>
          <w:szCs w:val="24"/>
        </w:rPr>
      </w:pPr>
      <w:r w:rsidRPr="00826F35">
        <w:rPr>
          <w:rFonts w:cstheme="minorHAnsi"/>
          <w:sz w:val="24"/>
          <w:szCs w:val="24"/>
        </w:rPr>
        <w:t xml:space="preserve">Answer: </w:t>
      </w:r>
      <w:proofErr w:type="gramStart"/>
      <w:r w:rsidRPr="00826F35">
        <w:rPr>
          <w:rFonts w:cstheme="minorHAnsi"/>
          <w:sz w:val="24"/>
          <w:szCs w:val="24"/>
        </w:rPr>
        <w:t>All of</w:t>
      </w:r>
      <w:proofErr w:type="gramEnd"/>
      <w:r w:rsidRPr="00826F35">
        <w:rPr>
          <w:rFonts w:cstheme="minorHAnsi"/>
          <w:sz w:val="24"/>
          <w:szCs w:val="24"/>
        </w:rPr>
        <w:t xml:space="preserve"> the above</w:t>
      </w:r>
    </w:p>
    <w:p w14:paraId="1BA85863" w14:textId="77777777" w:rsidR="00FC5879" w:rsidRPr="00826F35" w:rsidRDefault="00FC5879" w:rsidP="00FC5879">
      <w:pPr>
        <w:shd w:val="clear" w:color="auto" w:fill="FFFFFF" w:themeFill="background1"/>
        <w:rPr>
          <w:rFonts w:cstheme="minorHAnsi"/>
          <w:sz w:val="24"/>
          <w:szCs w:val="24"/>
        </w:rPr>
      </w:pPr>
    </w:p>
    <w:p w14:paraId="2453A197" w14:textId="77777777" w:rsidR="00FC5879" w:rsidRPr="001126E8" w:rsidRDefault="00FC5879" w:rsidP="00FC5879">
      <w:pPr>
        <w:pStyle w:val="ListParagraph"/>
        <w:numPr>
          <w:ilvl w:val="0"/>
          <w:numId w:val="28"/>
        </w:numPr>
        <w:spacing w:after="240" w:line="360" w:lineRule="atLeast"/>
        <w:rPr>
          <w:b/>
          <w:bCs/>
          <w:szCs w:val="24"/>
        </w:rPr>
      </w:pPr>
      <w:r w:rsidRPr="001126E8">
        <w:rPr>
          <w:rFonts w:cstheme="minorHAnsi"/>
          <w:b/>
          <w:bCs/>
          <w:szCs w:val="24"/>
        </w:rPr>
        <w:t xml:space="preserve">True or False: </w:t>
      </w:r>
      <w:r w:rsidRPr="001126E8">
        <w:rPr>
          <w:b/>
          <w:bCs/>
          <w:szCs w:val="24"/>
        </w:rPr>
        <w:t>Employers sometimes feel uncertain about disability and accommodations because they lack experience. When a person with a disability discloses, they can set the stage for positive, open communication.</w:t>
      </w:r>
    </w:p>
    <w:p w14:paraId="376AD4A1" w14:textId="77777777" w:rsidR="00FC5879" w:rsidRPr="00826F35" w:rsidRDefault="00FC5879" w:rsidP="00FC5879">
      <w:pPr>
        <w:ind w:firstLine="720"/>
        <w:rPr>
          <w:sz w:val="24"/>
          <w:szCs w:val="24"/>
        </w:rPr>
      </w:pPr>
      <w:r w:rsidRPr="00826F35">
        <w:rPr>
          <w:sz w:val="24"/>
          <w:szCs w:val="24"/>
        </w:rPr>
        <w:t>Answer: True</w:t>
      </w:r>
    </w:p>
    <w:p w14:paraId="186BF5DD" w14:textId="77777777" w:rsidR="00FC5879" w:rsidRDefault="00FC5879" w:rsidP="00FC5879">
      <w:pPr>
        <w:shd w:val="clear" w:color="auto" w:fill="FFFFFF" w:themeFill="background1"/>
        <w:rPr>
          <w:rFonts w:cstheme="minorHAnsi"/>
          <w:sz w:val="24"/>
          <w:szCs w:val="24"/>
        </w:rPr>
      </w:pPr>
    </w:p>
    <w:p w14:paraId="00C3DCCE" w14:textId="77777777" w:rsidR="00FC5879" w:rsidRPr="001126E8" w:rsidRDefault="00FC5879" w:rsidP="00FC5879">
      <w:pPr>
        <w:pStyle w:val="ListParagraph"/>
        <w:numPr>
          <w:ilvl w:val="0"/>
          <w:numId w:val="28"/>
        </w:numPr>
        <w:shd w:val="clear" w:color="auto" w:fill="FFFFFF" w:themeFill="background1"/>
        <w:spacing w:after="240" w:line="360" w:lineRule="atLeast"/>
        <w:rPr>
          <w:rFonts w:cstheme="minorHAnsi"/>
          <w:b/>
          <w:bCs/>
          <w:szCs w:val="24"/>
        </w:rPr>
      </w:pPr>
      <w:r w:rsidRPr="001126E8">
        <w:rPr>
          <w:rFonts w:cstheme="minorHAnsi"/>
          <w:b/>
          <w:bCs/>
          <w:szCs w:val="24"/>
        </w:rPr>
        <w:t>Which of the following is helpful when planning to request workplace accommodations?</w:t>
      </w:r>
    </w:p>
    <w:p w14:paraId="74FA832E" w14:textId="77777777" w:rsidR="00FC5879" w:rsidRDefault="00FC5879" w:rsidP="00FC5879">
      <w:pPr>
        <w:pStyle w:val="ListParagraph"/>
        <w:numPr>
          <w:ilvl w:val="0"/>
          <w:numId w:val="27"/>
        </w:numPr>
        <w:spacing w:after="240" w:line="360" w:lineRule="atLeast"/>
        <w:ind w:left="1080"/>
      </w:pPr>
      <w:r>
        <w:t>Consider if changes and adaptations are reasonable for the employer to provide.</w:t>
      </w:r>
    </w:p>
    <w:p w14:paraId="49876C54" w14:textId="77777777" w:rsidR="00FC5879" w:rsidRDefault="00FC5879" w:rsidP="00FC5879">
      <w:pPr>
        <w:pStyle w:val="ListParagraph"/>
        <w:numPr>
          <w:ilvl w:val="0"/>
          <w:numId w:val="27"/>
        </w:numPr>
        <w:spacing w:after="240" w:line="360" w:lineRule="atLeast"/>
        <w:ind w:left="1080"/>
      </w:pPr>
      <w:r>
        <w:t>Explain how the accommodation will be effective in achieving completion of the essential job functions.</w:t>
      </w:r>
    </w:p>
    <w:p w14:paraId="6B53B831" w14:textId="77777777" w:rsidR="00FC5879" w:rsidRDefault="00FC5879" w:rsidP="00FC5879">
      <w:pPr>
        <w:pStyle w:val="ListParagraph"/>
        <w:numPr>
          <w:ilvl w:val="0"/>
          <w:numId w:val="27"/>
        </w:numPr>
        <w:spacing w:after="240" w:line="360" w:lineRule="atLeast"/>
        <w:ind w:left="1080"/>
      </w:pPr>
      <w:r>
        <w:t>Develop a list of the work tasks and responsibilities that are impacted with and without the accommodation.</w:t>
      </w:r>
    </w:p>
    <w:p w14:paraId="05CE1C4D" w14:textId="77777777" w:rsidR="00FC5879" w:rsidRDefault="00FC5879" w:rsidP="00FC5879">
      <w:pPr>
        <w:pStyle w:val="ListParagraph"/>
        <w:numPr>
          <w:ilvl w:val="0"/>
          <w:numId w:val="27"/>
        </w:numPr>
        <w:spacing w:after="240" w:line="360" w:lineRule="atLeast"/>
        <w:ind w:left="1080"/>
      </w:pPr>
      <w:r>
        <w:t>Avoid mentioning anything that might cost money or impact the workplace schedule.</w:t>
      </w:r>
    </w:p>
    <w:p w14:paraId="4F206A0C" w14:textId="77777777" w:rsidR="00FC5879" w:rsidRDefault="00FC5879" w:rsidP="00FC5879">
      <w:pPr>
        <w:pStyle w:val="ListParagraph"/>
        <w:ind w:left="1080"/>
      </w:pPr>
    </w:p>
    <w:p w14:paraId="2991316B" w14:textId="77777777" w:rsidR="00FC5879" w:rsidRPr="001126E8" w:rsidRDefault="00FC5879" w:rsidP="00FC5879">
      <w:pPr>
        <w:pStyle w:val="ListParagraph"/>
      </w:pPr>
      <w:r>
        <w:t>Answer: A, B, C</w:t>
      </w:r>
    </w:p>
    <w:p w14:paraId="42218E4B" w14:textId="77777777" w:rsidR="00FC5879" w:rsidRPr="00826F35" w:rsidRDefault="00FC5879" w:rsidP="00FC5879">
      <w:pPr>
        <w:rPr>
          <w:rFonts w:cstheme="minorHAnsi"/>
          <w:sz w:val="24"/>
          <w:szCs w:val="24"/>
        </w:rPr>
      </w:pPr>
      <w:r>
        <w:rPr>
          <w:rFonts w:cstheme="minorHAnsi"/>
          <w:sz w:val="24"/>
          <w:szCs w:val="24"/>
        </w:rPr>
        <w:tab/>
      </w:r>
    </w:p>
    <w:p w14:paraId="1C3DBDF8" w14:textId="77777777" w:rsidR="004C1DDF" w:rsidRPr="00325DF6" w:rsidRDefault="004C1DDF" w:rsidP="00A02812"/>
    <w:sectPr w:rsidR="004C1DDF" w:rsidRPr="00325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6B4"/>
    <w:multiLevelType w:val="hybridMultilevel"/>
    <w:tmpl w:val="53C64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542B"/>
    <w:multiLevelType w:val="hybridMultilevel"/>
    <w:tmpl w:val="6136BD6A"/>
    <w:lvl w:ilvl="0" w:tplc="EC48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14FEB"/>
    <w:multiLevelType w:val="hybridMultilevel"/>
    <w:tmpl w:val="9A2E4184"/>
    <w:lvl w:ilvl="0" w:tplc="ECFE7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A0DB4"/>
    <w:multiLevelType w:val="hybridMultilevel"/>
    <w:tmpl w:val="3B5EF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25DFD"/>
    <w:multiLevelType w:val="hybridMultilevel"/>
    <w:tmpl w:val="F7F4E626"/>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DA65E9"/>
    <w:multiLevelType w:val="hybridMultilevel"/>
    <w:tmpl w:val="1C9E5F5E"/>
    <w:lvl w:ilvl="0" w:tplc="EC4806D6">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65B1AC4"/>
    <w:multiLevelType w:val="hybridMultilevel"/>
    <w:tmpl w:val="DF58F460"/>
    <w:lvl w:ilvl="0" w:tplc="E9F4D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115BB"/>
    <w:multiLevelType w:val="hybridMultilevel"/>
    <w:tmpl w:val="BE7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82D7B"/>
    <w:multiLevelType w:val="hybridMultilevel"/>
    <w:tmpl w:val="535C6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C014A"/>
    <w:multiLevelType w:val="hybridMultilevel"/>
    <w:tmpl w:val="28B03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F6D70"/>
    <w:multiLevelType w:val="hybridMultilevel"/>
    <w:tmpl w:val="6C1A7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D7F75"/>
    <w:multiLevelType w:val="hybridMultilevel"/>
    <w:tmpl w:val="1D221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425B5"/>
    <w:multiLevelType w:val="hybridMultilevel"/>
    <w:tmpl w:val="ADBC906C"/>
    <w:lvl w:ilvl="0" w:tplc="EC48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73B6E"/>
    <w:multiLevelType w:val="hybridMultilevel"/>
    <w:tmpl w:val="70B68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F2FBB"/>
    <w:multiLevelType w:val="hybridMultilevel"/>
    <w:tmpl w:val="6756D964"/>
    <w:lvl w:ilvl="0" w:tplc="05304CF2">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4F270F"/>
    <w:multiLevelType w:val="hybridMultilevel"/>
    <w:tmpl w:val="44A626A0"/>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B43472"/>
    <w:multiLevelType w:val="hybridMultilevel"/>
    <w:tmpl w:val="50B0F732"/>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87A6D"/>
    <w:multiLevelType w:val="hybridMultilevel"/>
    <w:tmpl w:val="BE460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026B0"/>
    <w:multiLevelType w:val="hybridMultilevel"/>
    <w:tmpl w:val="B21A1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44A6"/>
    <w:multiLevelType w:val="hybridMultilevel"/>
    <w:tmpl w:val="BE24D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D24CF"/>
    <w:multiLevelType w:val="hybridMultilevel"/>
    <w:tmpl w:val="77E4D7F4"/>
    <w:lvl w:ilvl="0" w:tplc="EC480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D36019"/>
    <w:multiLevelType w:val="hybridMultilevel"/>
    <w:tmpl w:val="EDB4C40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F54631"/>
    <w:multiLevelType w:val="hybridMultilevel"/>
    <w:tmpl w:val="1BC01282"/>
    <w:lvl w:ilvl="0" w:tplc="EC48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1D7A62"/>
    <w:multiLevelType w:val="hybridMultilevel"/>
    <w:tmpl w:val="1EE24F8E"/>
    <w:lvl w:ilvl="0" w:tplc="859E6AAA">
      <w:start w:val="1"/>
      <w:numFmt w:val="upperLetter"/>
      <w:lvlText w:val="%1."/>
      <w:lvlJc w:val="left"/>
      <w:pPr>
        <w:ind w:left="1080" w:hanging="360"/>
      </w:pPr>
      <w:rPr>
        <w:rFonts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ACB044F"/>
    <w:multiLevelType w:val="hybridMultilevel"/>
    <w:tmpl w:val="CD68918A"/>
    <w:lvl w:ilvl="0" w:tplc="F6827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40211C"/>
    <w:multiLevelType w:val="hybridMultilevel"/>
    <w:tmpl w:val="500A0D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1218B2"/>
    <w:multiLevelType w:val="hybridMultilevel"/>
    <w:tmpl w:val="B01CAFF2"/>
    <w:lvl w:ilvl="0" w:tplc="EC4806D6">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E97418D"/>
    <w:multiLevelType w:val="hybridMultilevel"/>
    <w:tmpl w:val="1F32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385898">
    <w:abstractNumId w:val="14"/>
  </w:num>
  <w:num w:numId="2" w16cid:durableId="514615917">
    <w:abstractNumId w:val="8"/>
  </w:num>
  <w:num w:numId="3" w16cid:durableId="1352222681">
    <w:abstractNumId w:val="23"/>
  </w:num>
  <w:num w:numId="4" w16cid:durableId="1444882672">
    <w:abstractNumId w:val="25"/>
  </w:num>
  <w:num w:numId="5" w16cid:durableId="424376113">
    <w:abstractNumId w:val="26"/>
  </w:num>
  <w:num w:numId="6" w16cid:durableId="483817075">
    <w:abstractNumId w:val="2"/>
  </w:num>
  <w:num w:numId="7" w16cid:durableId="1774742565">
    <w:abstractNumId w:val="27"/>
  </w:num>
  <w:num w:numId="8" w16cid:durableId="1768191106">
    <w:abstractNumId w:val="5"/>
  </w:num>
  <w:num w:numId="9" w16cid:durableId="1755516081">
    <w:abstractNumId w:val="20"/>
  </w:num>
  <w:num w:numId="10" w16cid:durableId="458912728">
    <w:abstractNumId w:val="12"/>
  </w:num>
  <w:num w:numId="11" w16cid:durableId="2050639012">
    <w:abstractNumId w:val="16"/>
  </w:num>
  <w:num w:numId="12" w16cid:durableId="2057507722">
    <w:abstractNumId w:val="22"/>
  </w:num>
  <w:num w:numId="13" w16cid:durableId="1174419353">
    <w:abstractNumId w:val="1"/>
  </w:num>
  <w:num w:numId="14" w16cid:durableId="598178002">
    <w:abstractNumId w:val="6"/>
  </w:num>
  <w:num w:numId="15" w16cid:durableId="1972247060">
    <w:abstractNumId w:val="7"/>
  </w:num>
  <w:num w:numId="16" w16cid:durableId="2079400300">
    <w:abstractNumId w:val="15"/>
  </w:num>
  <w:num w:numId="17" w16cid:durableId="1671636674">
    <w:abstractNumId w:val="4"/>
  </w:num>
  <w:num w:numId="18" w16cid:durableId="286664065">
    <w:abstractNumId w:val="19"/>
  </w:num>
  <w:num w:numId="19" w16cid:durableId="2146580321">
    <w:abstractNumId w:val="10"/>
  </w:num>
  <w:num w:numId="20" w16cid:durableId="1427727282">
    <w:abstractNumId w:val="11"/>
  </w:num>
  <w:num w:numId="21" w16cid:durableId="1825929519">
    <w:abstractNumId w:val="17"/>
  </w:num>
  <w:num w:numId="22" w16cid:durableId="1612517696">
    <w:abstractNumId w:val="0"/>
  </w:num>
  <w:num w:numId="23" w16cid:durableId="1943487839">
    <w:abstractNumId w:val="18"/>
  </w:num>
  <w:num w:numId="24" w16cid:durableId="256837777">
    <w:abstractNumId w:val="3"/>
  </w:num>
  <w:num w:numId="25" w16cid:durableId="1102452579">
    <w:abstractNumId w:val="13"/>
  </w:num>
  <w:num w:numId="26" w16cid:durableId="1895002315">
    <w:abstractNumId w:val="9"/>
  </w:num>
  <w:num w:numId="27" w16cid:durableId="1821312981">
    <w:abstractNumId w:val="21"/>
  </w:num>
  <w:num w:numId="28" w16cid:durableId="4421950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62F5"/>
    <w:rsid w:val="00016A23"/>
    <w:rsid w:val="000616E8"/>
    <w:rsid w:val="00087F65"/>
    <w:rsid w:val="000E5C68"/>
    <w:rsid w:val="000F5E92"/>
    <w:rsid w:val="001A6C4F"/>
    <w:rsid w:val="001C0582"/>
    <w:rsid w:val="00275D13"/>
    <w:rsid w:val="00325DF6"/>
    <w:rsid w:val="00374850"/>
    <w:rsid w:val="003853DD"/>
    <w:rsid w:val="003A09A7"/>
    <w:rsid w:val="003A1401"/>
    <w:rsid w:val="003A798C"/>
    <w:rsid w:val="00445D10"/>
    <w:rsid w:val="00455589"/>
    <w:rsid w:val="004618F5"/>
    <w:rsid w:val="004C1DDF"/>
    <w:rsid w:val="004C4758"/>
    <w:rsid w:val="00501DA2"/>
    <w:rsid w:val="00594321"/>
    <w:rsid w:val="00622705"/>
    <w:rsid w:val="00635808"/>
    <w:rsid w:val="0066384A"/>
    <w:rsid w:val="006D16DB"/>
    <w:rsid w:val="00767C0B"/>
    <w:rsid w:val="00775F28"/>
    <w:rsid w:val="007C5FF2"/>
    <w:rsid w:val="007F53A4"/>
    <w:rsid w:val="008725E0"/>
    <w:rsid w:val="0089381B"/>
    <w:rsid w:val="008A14E0"/>
    <w:rsid w:val="008E0A95"/>
    <w:rsid w:val="008E168B"/>
    <w:rsid w:val="008F279C"/>
    <w:rsid w:val="00902373"/>
    <w:rsid w:val="009035E6"/>
    <w:rsid w:val="009317BE"/>
    <w:rsid w:val="00977556"/>
    <w:rsid w:val="009B04FD"/>
    <w:rsid w:val="00A02812"/>
    <w:rsid w:val="00A80002"/>
    <w:rsid w:val="00B1295E"/>
    <w:rsid w:val="00C1126B"/>
    <w:rsid w:val="00C473A2"/>
    <w:rsid w:val="00CF6675"/>
    <w:rsid w:val="00D162F5"/>
    <w:rsid w:val="00D26BCF"/>
    <w:rsid w:val="00D53803"/>
    <w:rsid w:val="00D732E4"/>
    <w:rsid w:val="00DA5082"/>
    <w:rsid w:val="00DB78A4"/>
    <w:rsid w:val="00E727BC"/>
    <w:rsid w:val="00EE7ADB"/>
    <w:rsid w:val="00F572AF"/>
    <w:rsid w:val="00FB3E4A"/>
    <w:rsid w:val="00FC5879"/>
    <w:rsid w:val="00FD0AD7"/>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B3A3"/>
  <w15:chartTrackingRefBased/>
  <w15:docId w15:val="{3CF30D1B-488C-4823-B487-EB62D52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6" ma:contentTypeDescription="Create a new document." ma:contentTypeScope="" ma:versionID="00379204ab73c62c2694260249453f6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be490ffd1bef00b84087fd4984f738fa"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82122A-0E89-4649-8259-038C071EE198}">
  <ds:schemaRefs>
    <ds:schemaRef ds:uri="http://schemas.microsoft.com/sharepoint/v3/contenttype/forms"/>
  </ds:schemaRefs>
</ds:datastoreItem>
</file>

<file path=customXml/itemProps2.xml><?xml version="1.0" encoding="utf-8"?>
<ds:datastoreItem xmlns:ds="http://schemas.openxmlformats.org/officeDocument/2006/customXml" ds:itemID="{A76272AA-FD8C-46F6-B563-E0AAACA3AF83}"/>
</file>

<file path=customXml/itemProps3.xml><?xml version="1.0" encoding="utf-8"?>
<ds:datastoreItem xmlns:ds="http://schemas.openxmlformats.org/officeDocument/2006/customXml" ds:itemID="{094C0C9F-8D78-4206-8E9E-6CA1EE336423}"/>
</file>

<file path=docProps/app.xml><?xml version="1.0" encoding="utf-8"?>
<Properties xmlns="http://schemas.openxmlformats.org/officeDocument/2006/extended-properties" xmlns:vt="http://schemas.openxmlformats.org/officeDocument/2006/docPropsVTypes">
  <Template>Normal</Template>
  <TotalTime>1</TotalTime>
  <Pages>8</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Courtenay</dc:creator>
  <cp:keywords/>
  <dc:description/>
  <cp:lastModifiedBy>Theresa Kulow</cp:lastModifiedBy>
  <cp:revision>2</cp:revision>
  <dcterms:created xsi:type="dcterms:W3CDTF">2023-09-07T19:54:00Z</dcterms:created>
  <dcterms:modified xsi:type="dcterms:W3CDTF">2023-09-07T19:54:00Z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ies>
</file>